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159ADA77" w14:textId="6CCD1312" w:rsidR="0080135E" w:rsidRPr="00E16419" w:rsidRDefault="00DD0836" w:rsidP="00E16419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8235CD">
        <w:rPr>
          <w:rFonts w:asciiTheme="minorHAnsi" w:hAnsiTheme="minorHAnsi" w:cstheme="minorHAnsi"/>
          <w:b/>
          <w:bCs/>
          <w:sz w:val="28"/>
          <w:szCs w:val="36"/>
        </w:rPr>
        <w:t>74</w:t>
      </w:r>
    </w:p>
    <w:p w14:paraId="76F4B3DE" w14:textId="4244DFB2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8235CD">
        <w:rPr>
          <w:rFonts w:asciiTheme="minorHAnsi" w:hAnsiTheme="minorHAnsi" w:cstheme="minorHAnsi"/>
          <w:bCs/>
          <w:sz w:val="28"/>
          <w:szCs w:val="28"/>
        </w:rPr>
        <w:t>12</w:t>
      </w:r>
      <w:r w:rsidR="00474437">
        <w:rPr>
          <w:rFonts w:asciiTheme="minorHAnsi" w:hAnsiTheme="minorHAnsi" w:cstheme="minorHAnsi"/>
          <w:bCs/>
          <w:sz w:val="28"/>
          <w:szCs w:val="28"/>
        </w:rPr>
        <w:t>.03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71E68632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075CB9">
        <w:rPr>
          <w:rFonts w:asciiTheme="minorHAnsi" w:hAnsiTheme="minorHAnsi" w:cstheme="minorHAnsi"/>
          <w:bCs/>
          <w:sz w:val="28"/>
          <w:szCs w:val="28"/>
        </w:rPr>
        <w:t>İ</w:t>
      </w:r>
      <w:r w:rsidR="003D2F29">
        <w:rPr>
          <w:rFonts w:asciiTheme="minorHAnsi" w:hAnsiTheme="minorHAnsi" w:cstheme="minorHAnsi"/>
          <w:bCs/>
          <w:sz w:val="28"/>
          <w:szCs w:val="28"/>
        </w:rPr>
        <w:t>thalat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78921A63" w14:textId="77777777" w:rsidR="008235CD" w:rsidRPr="008235CD" w:rsidRDefault="008235CD" w:rsidP="008235CD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8235CD">
        <w:rPr>
          <w:rFonts w:asciiTheme="minorHAnsi" w:hAnsiTheme="minorHAnsi" w:cstheme="minorHAnsi"/>
          <w:b/>
          <w:bCs/>
          <w:color w:val="000000"/>
        </w:rPr>
        <w:t>CANLI HAYVAN VE HAYVANSAL ÜRÜNLERİN İTHALATINDA KULLANILACAK</w:t>
      </w:r>
    </w:p>
    <w:p w14:paraId="180B4A0B" w14:textId="77777777" w:rsidR="008235CD" w:rsidRPr="008235CD" w:rsidRDefault="008235CD" w:rsidP="008235C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8235CD">
        <w:rPr>
          <w:rFonts w:asciiTheme="minorHAnsi" w:hAnsiTheme="minorHAnsi" w:cstheme="minorHAnsi"/>
          <w:b/>
          <w:bCs/>
          <w:color w:val="000000"/>
        </w:rPr>
        <w:t>VETERİNER SAĞLIK SERTİFİKALARININ STANDART MODELLERİNİN</w:t>
      </w:r>
    </w:p>
    <w:p w14:paraId="04244810" w14:textId="77777777" w:rsidR="008235CD" w:rsidRPr="008235CD" w:rsidRDefault="008235CD" w:rsidP="008235C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8235CD">
        <w:rPr>
          <w:rFonts w:asciiTheme="minorHAnsi" w:hAnsiTheme="minorHAnsi" w:cstheme="minorHAnsi"/>
          <w:b/>
          <w:bCs/>
          <w:color w:val="000000"/>
        </w:rPr>
        <w:t>BELİRLENMESİNE DAİR YÖNETMELİĞİN YÜRÜRLÜKTEN</w:t>
      </w:r>
    </w:p>
    <w:p w14:paraId="7EED4CE6" w14:textId="77777777" w:rsidR="008235CD" w:rsidRPr="008235CD" w:rsidRDefault="008235CD" w:rsidP="008235CD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8235CD">
        <w:rPr>
          <w:rFonts w:asciiTheme="minorHAnsi" w:hAnsiTheme="minorHAnsi" w:cstheme="minorHAnsi"/>
          <w:b/>
          <w:bCs/>
          <w:color w:val="000000"/>
        </w:rPr>
        <w:t>KALDIRILMASINA DAİR YÖNETMELİK</w:t>
      </w:r>
    </w:p>
    <w:p w14:paraId="616A9F34" w14:textId="77777777" w:rsidR="001C5AAA" w:rsidRPr="001C5AAA" w:rsidRDefault="001C5AAA" w:rsidP="001C5AAA">
      <w:pPr>
        <w:spacing w:line="240" w:lineRule="atLeast"/>
        <w:ind w:left="720" w:firstLine="720"/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</w:pPr>
    </w:p>
    <w:p w14:paraId="526A7C69" w14:textId="77777777" w:rsidR="001C5AAA" w:rsidRPr="001C5AAA" w:rsidRDefault="001C5AAA" w:rsidP="001C5AAA">
      <w:pPr>
        <w:tabs>
          <w:tab w:val="left" w:pos="3491"/>
        </w:tabs>
        <w:spacing w:line="240" w:lineRule="atLeast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8FA105A" w14:textId="2B04D2BA" w:rsidR="00DC3F41" w:rsidRPr="008235CD" w:rsidRDefault="008235CD" w:rsidP="001C5AAA">
      <w:pPr>
        <w:spacing w:line="240" w:lineRule="atLeast"/>
        <w:ind w:left="720"/>
        <w:jc w:val="both"/>
        <w:rPr>
          <w:rFonts w:asciiTheme="minorHAnsi" w:hAnsiTheme="minorHAnsi" w:cstheme="minorHAnsi"/>
          <w:b/>
          <w:sz w:val="24"/>
          <w:szCs w:val="24"/>
          <w:lang w:eastAsia="tr-TR"/>
        </w:rPr>
      </w:pPr>
      <w:r w:rsidRPr="008235CD">
        <w:rPr>
          <w:rFonts w:asciiTheme="minorHAnsi" w:hAnsiTheme="minorHAnsi" w:cstheme="minorHAnsi"/>
          <w:color w:val="000000"/>
          <w:sz w:val="24"/>
          <w:szCs w:val="24"/>
        </w:rPr>
        <w:t>Canlı Hayvan ve Hayvansal Ürünlerin İthalatında Kullanılacak Veteriner Sağlık Sertifikalarının Standart Modellerinin Belirlenmesine Dair Yönetmelik yürürlükten kaldırılmıştır.</w:t>
      </w:r>
    </w:p>
    <w:p w14:paraId="775CCF7E" w14:textId="77777777" w:rsidR="008235CD" w:rsidRPr="001C5AAA" w:rsidRDefault="008235CD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52E70580" w:rsidR="001C5AAA" w:rsidRPr="001C5AAA" w:rsidRDefault="001C5AAA" w:rsidP="00500E21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3D2F29">
        <w:rPr>
          <w:rFonts w:asciiTheme="minorHAnsi" w:hAnsiTheme="minorHAnsi" w:cstheme="minorHAnsi"/>
          <w:sz w:val="24"/>
          <w:szCs w:val="24"/>
          <w:lang w:eastAsia="tr-TR"/>
        </w:rPr>
        <w:t>resmi gazete linki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 aşağıda olup,  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  <w:bookmarkStart w:id="0" w:name="_GoBack"/>
      <w:bookmarkEnd w:id="0"/>
    </w:p>
    <w:p w14:paraId="3B376D36" w14:textId="77777777" w:rsidR="001C5AAA" w:rsidRPr="001C5AAA" w:rsidRDefault="001C5AAA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5865734D" w14:textId="77777777" w:rsidR="001C5AAA" w:rsidRPr="001C5AAA" w:rsidRDefault="001C5AAA" w:rsidP="001C5AAA">
      <w:pPr>
        <w:widowControl w:val="0"/>
        <w:tabs>
          <w:tab w:val="left" w:pos="3974"/>
        </w:tabs>
        <w:autoSpaceDE w:val="0"/>
        <w:autoSpaceDN w:val="0"/>
        <w:ind w:left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İletişim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77777777" w:rsidR="001C5AAA" w:rsidRPr="001C5AAA" w:rsidRDefault="001C5AAA" w:rsidP="001C5AAA">
      <w:pPr>
        <w:widowControl w:val="0"/>
        <w:tabs>
          <w:tab w:val="left" w:pos="3721"/>
        </w:tabs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77777777" w:rsidR="001C5AAA" w:rsidRPr="001C5AAA" w:rsidRDefault="001C5AAA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26EB7633" w14:textId="77777777" w:rsidR="001C5AAA" w:rsidRPr="001C5AAA" w:rsidRDefault="001C5AAA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8BE8A39" w14:textId="4F330F07" w:rsidR="00A552EB" w:rsidRDefault="008235CD" w:rsidP="003D2F29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8235CD">
          <w:rPr>
            <w:rStyle w:val="Kpr"/>
          </w:rPr>
          <w:t>https://www.resmigazete.gov.tr/eskiler/2026/03/20260312-31.htm</w:t>
        </w:r>
      </w:hyperlink>
    </w:p>
    <w:sectPr w:rsidR="00A552EB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A03A8E8" w14:textId="77777777" w:rsidR="007D6EDF" w:rsidRDefault="007D6EDF" w:rsidP="00432733">
      <w:r>
        <w:separator/>
      </w:r>
    </w:p>
  </w:endnote>
  <w:endnote w:type="continuationSeparator" w:id="0">
    <w:p w14:paraId="7FF03C06" w14:textId="77777777" w:rsidR="007D6EDF" w:rsidRDefault="007D6EDF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3F8DE81" w14:textId="77777777" w:rsidR="007D6EDF" w:rsidRDefault="007D6EDF" w:rsidP="00432733">
      <w:r>
        <w:separator/>
      </w:r>
    </w:p>
  </w:footnote>
  <w:footnote w:type="continuationSeparator" w:id="0">
    <w:p w14:paraId="6788DF9D" w14:textId="77777777" w:rsidR="007D6EDF" w:rsidRDefault="007D6EDF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7D6EDF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D6EDF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7D6EDF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4CC4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3/20260312-31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5C4377C-DC10-4C06-8D34-BD14CF45A7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5158</TotalTime>
  <Pages>1</Pages>
  <Words>119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1195</cp:revision>
  <dcterms:created xsi:type="dcterms:W3CDTF">2023-12-30T17:34:00Z</dcterms:created>
  <dcterms:modified xsi:type="dcterms:W3CDTF">2026-03-11T21:25:00Z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