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7323" w:rsidRPr="008C7323" w:rsidRDefault="008C7323" w:rsidP="008C7323">
      <w:pPr>
        <w:spacing w:before="100" w:beforeAutospacing="1"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T.C.</w:t>
      </w:r>
    </w:p>
    <w:p w:rsidR="008C7323" w:rsidRPr="008C7323" w:rsidRDefault="008C7323" w:rsidP="008C7323">
      <w:pPr>
        <w:spacing w:before="100" w:beforeAutospacing="1"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TİCARET BAKANLIĞI</w:t>
      </w:r>
    </w:p>
    <w:p w:rsidR="008C7323" w:rsidRPr="008C7323" w:rsidRDefault="008C7323" w:rsidP="008C7323">
      <w:pPr>
        <w:spacing w:before="100" w:beforeAutospacing="1"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Gümrükler Genel Müdürlüğü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proofErr w:type="gramStart"/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Sayı     :</w:t>
      </w: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-72093537-010.08-00112118466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proofErr w:type="gramStart"/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Konu   :</w:t>
      </w: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Yabancı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Plakalı Kara Taşıtları İçin Yolcu Rehberi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20"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 xml:space="preserve">06.08.2025 / </w:t>
      </w:r>
      <w:proofErr w:type="gramStart"/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112118466</w:t>
      </w:r>
      <w:proofErr w:type="gramEnd"/>
    </w:p>
    <w:p w:rsidR="008C7323" w:rsidRPr="008C7323" w:rsidRDefault="008C7323" w:rsidP="008C7323">
      <w:pPr>
        <w:spacing w:before="120"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DAĞITIM YERLERİNE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2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İlgi:     </w:t>
      </w: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a) 30.07.2025 tarihli ve E-</w:t>
      </w:r>
      <w:proofErr w:type="gram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72093537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-225.99-00111911796 sayılı yazı.</w:t>
      </w:r>
    </w:p>
    <w:p w:rsidR="008C7323" w:rsidRPr="008C7323" w:rsidRDefault="008C7323" w:rsidP="008C7323">
      <w:pPr>
        <w:spacing w:before="120" w:after="0" w:line="240" w:lineRule="auto"/>
        <w:ind w:firstLine="709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b) 04.08.2025 tarihli ve E-</w:t>
      </w:r>
      <w:proofErr w:type="gram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72093537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-225.99-00112036508 sayılı yazı.</w:t>
      </w:r>
    </w:p>
    <w:p w:rsidR="008C7323" w:rsidRPr="008C7323" w:rsidRDefault="008C7323" w:rsidP="008C7323">
      <w:pPr>
        <w:spacing w:before="120"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20"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Turistik kolaylıklar kapsamında ülkemize geçici olarak getirilen kişisel kullanıma mahsus yabancı plakalı kara taşıtlarına ilişkin olarak vatandaşlarımızın bilgilendirilmesini </w:t>
      </w:r>
      <w:proofErr w:type="spell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teminen</w:t>
      </w:r>
      <w:proofErr w:type="spell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hazırlanan “</w:t>
      </w:r>
      <w:r w:rsidRPr="008C732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tr-TR"/>
        </w:rPr>
        <w:t xml:space="preserve">Yabancı Plakalı Kara Taşıtları İçin Yolcu </w:t>
      </w:r>
      <w:proofErr w:type="spellStart"/>
      <w:r w:rsidRPr="008C732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tr-TR"/>
        </w:rPr>
        <w:t>Rehberi</w:t>
      </w: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”nin</w:t>
      </w:r>
      <w:proofErr w:type="spell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05.08.2025 tarihi itibariyle güncel hali ekte gönderilmektedir.</w:t>
      </w:r>
    </w:p>
    <w:p w:rsidR="008C7323" w:rsidRPr="008C7323" w:rsidRDefault="008C7323" w:rsidP="008C7323">
      <w:pPr>
        <w:spacing w:before="120"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Söz konusu rehberde; turistik kolaylıklar kapsamında geçici ithal edilen taşıtları izin hak sahibi dışında kimlerin kullanabileceği, taşıta ilişkin mülkiyet değişikliği </w:t>
      </w:r>
      <w:proofErr w:type="gram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ile,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pasaporttan pasaporta devir işlemi ve devralan şahıs tarafından taşıtın yurtdışı edilmesi konularına ilişkin soru ve cevaplar, izin hak sahiplerinin bilgi sahibi olmasını ve mağduriyet yaşamamasını </w:t>
      </w:r>
      <w:proofErr w:type="spell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teminen</w:t>
      </w:r>
      <w:proofErr w:type="spell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, son dönemde Bakanlığımıza intikal olaylar ve ilgide kayıtlı dağıtımlı yazılarımız çerçevesinde güncellenmiştir.</w:t>
      </w:r>
    </w:p>
    <w:p w:rsidR="008C7323" w:rsidRPr="008C7323" w:rsidRDefault="008C7323" w:rsidP="008C7323">
      <w:pPr>
        <w:spacing w:before="120"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Diğer taraftan, söz konusu rehber ile konuya ilişkin soru-cevap şeklindeki daha detaylı bilgiler Bakanlığımız internet sitesinde yer alan Sıkça Sorulan Sorular (https://www.ticaret.gov.tr/gumruk-islemleri/sikca-sorulan-sorular/bireysel/yolcu-beraberi-tasitlar) sayfasında yer almakta olup yapılan güncellemeler, güncelleme tarihi belirtilerek anılan sayfada yayımlanmaktadır.</w:t>
      </w:r>
    </w:p>
    <w:p w:rsidR="008C7323" w:rsidRPr="008C7323" w:rsidRDefault="008C7323" w:rsidP="008C7323">
      <w:pPr>
        <w:spacing w:before="120"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Bilgileri </w:t>
      </w:r>
      <w:proofErr w:type="gramStart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ile,</w:t>
      </w:r>
      <w:proofErr w:type="gramEnd"/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söz konusu rehberin ilgililere duyurulması hususunda gereğini rica ederim.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Mustafa GÜMÜŞ</w:t>
      </w:r>
    </w:p>
    <w:p w:rsidR="008C7323" w:rsidRPr="008C7323" w:rsidRDefault="008C7323" w:rsidP="008C7323">
      <w:pPr>
        <w:spacing w:before="100" w:beforeAutospacing="1"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Bakan a.</w:t>
      </w:r>
    </w:p>
    <w:p w:rsidR="008C7323" w:rsidRPr="008C7323" w:rsidRDefault="008C7323" w:rsidP="008C7323">
      <w:pPr>
        <w:spacing w:before="100" w:beforeAutospacing="1"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Genel Müdür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Ek:</w:t>
      </w: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1 adet rehber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Dağıtım: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tr-TR"/>
        </w:rPr>
        <w:t>Gereği:                                                                       Bilgi: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Tüm Gümrük ve Dış Ticaret Bölge                               Gümrükler Muhafaza Genel Müdürlüğüne</w:t>
      </w:r>
    </w:p>
    <w:p w:rsidR="008C7323" w:rsidRPr="008C7323" w:rsidRDefault="008C7323" w:rsidP="008C7323">
      <w:pPr>
        <w:spacing w:before="100" w:beforeAutospacing="1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8C732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Müdürlükleri</w:t>
      </w:r>
    </w:p>
    <w:p w:rsidR="00AA2E9D" w:rsidRPr="008C7323" w:rsidRDefault="00AA2E9D" w:rsidP="008C7323">
      <w:bookmarkStart w:id="0" w:name="_GoBack"/>
      <w:bookmarkEnd w:id="0"/>
    </w:p>
    <w:sectPr w:rsidR="00AA2E9D" w:rsidRPr="008C7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471"/>
    <w:rsid w:val="005E675D"/>
    <w:rsid w:val="008C7323"/>
    <w:rsid w:val="00AA2E9D"/>
    <w:rsid w:val="00D4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0D779F-FF4E-4651-B24E-14D00073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7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Microsoft hesabı</cp:lastModifiedBy>
  <cp:revision>3</cp:revision>
  <dcterms:created xsi:type="dcterms:W3CDTF">2025-08-15T05:42:00Z</dcterms:created>
  <dcterms:modified xsi:type="dcterms:W3CDTF">2025-08-15T06:18:00Z</dcterms:modified>
</cp:coreProperties>
</file>