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2FC2AB58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257E19">
        <w:rPr>
          <w:rFonts w:asciiTheme="minorHAnsi" w:hAnsiTheme="minorHAnsi" w:cstheme="minorHAnsi"/>
          <w:b/>
          <w:bCs/>
          <w:sz w:val="28"/>
          <w:szCs w:val="36"/>
        </w:rPr>
        <w:t>118</w:t>
      </w:r>
    </w:p>
    <w:p w14:paraId="76F4B3DE" w14:textId="0EDF292A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257E19">
        <w:rPr>
          <w:rFonts w:asciiTheme="minorHAnsi" w:hAnsiTheme="minorHAnsi" w:cstheme="minorHAnsi"/>
          <w:bCs/>
          <w:sz w:val="28"/>
          <w:szCs w:val="28"/>
        </w:rPr>
        <w:t>22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320849">
        <w:rPr>
          <w:rFonts w:asciiTheme="minorHAnsi" w:hAnsiTheme="minorHAnsi" w:cstheme="minorHAnsi"/>
          <w:bCs/>
          <w:sz w:val="28"/>
          <w:szCs w:val="28"/>
        </w:rPr>
        <w:t>04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7F16F2E9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257E19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16A231CE" w14:textId="77777777" w:rsidR="00257E19" w:rsidRPr="00257E19" w:rsidRDefault="00257E19" w:rsidP="00257E19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257E19">
        <w:rPr>
          <w:rFonts w:asciiTheme="minorHAnsi" w:hAnsiTheme="minorHAnsi" w:cstheme="minorHAnsi"/>
          <w:b/>
          <w:bCs/>
          <w:color w:val="000000"/>
        </w:rPr>
        <w:t>ÖZEL TÜKETİM VERGİSİ (II) SAYILI LİSTE UYGULAMA GENEL</w:t>
      </w:r>
    </w:p>
    <w:p w14:paraId="675D6FA5" w14:textId="77777777" w:rsidR="00257E19" w:rsidRPr="00257E19" w:rsidRDefault="00257E19" w:rsidP="00257E19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257E19">
        <w:rPr>
          <w:rFonts w:asciiTheme="minorHAnsi" w:hAnsiTheme="minorHAnsi" w:cstheme="minorHAnsi"/>
          <w:b/>
          <w:bCs/>
          <w:color w:val="000000"/>
        </w:rPr>
        <w:t>TEBLİĞİNDE DEĞİŞİKLİK YAPILMASINA DAİR TEBLİĞ</w:t>
      </w:r>
    </w:p>
    <w:p w14:paraId="0690F58C" w14:textId="77777777" w:rsidR="00257E19" w:rsidRPr="00257E19" w:rsidRDefault="00257E19" w:rsidP="00257E19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257E19">
        <w:rPr>
          <w:rFonts w:asciiTheme="minorHAnsi" w:hAnsiTheme="minorHAnsi" w:cstheme="minorHAnsi"/>
          <w:b/>
          <w:bCs/>
          <w:color w:val="000000"/>
        </w:rPr>
        <w:t>(SERİ NO: 17)</w:t>
      </w:r>
    </w:p>
    <w:p w14:paraId="0495B71D" w14:textId="77777777" w:rsidR="00AB1538" w:rsidRDefault="00AB1538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2908094" w14:textId="0C1E5DBC" w:rsidR="00257E19" w:rsidRDefault="00257E19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>
        <w:rPr>
          <w:rFonts w:asciiTheme="minorHAnsi" w:hAnsiTheme="minorHAnsi" w:cstheme="minorHAnsi"/>
          <w:sz w:val="24"/>
          <w:szCs w:val="24"/>
          <w:lang w:eastAsia="tr-TR"/>
        </w:rPr>
        <w:t xml:space="preserve">Engelli araçlarının ithalinde ÖTV muafiyeti sürecinde, engellilik oranının %40 ve üzeri olması durumunun bunun nasıl ispat edileceği, raporlanacağı ve engelli araç muafiyeti sürecinin nasıl ilerleyeceğinin, ÖTV mükelleflerinin bu süreçte yapacaklarının, etraflıca açıklandığı görülmüştür.  </w:t>
      </w:r>
    </w:p>
    <w:p w14:paraId="597F2CEB" w14:textId="77777777" w:rsidR="0077213C" w:rsidRDefault="0077213C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37C3DB1A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257E19">
        <w:rPr>
          <w:rFonts w:asciiTheme="minorHAnsi" w:hAnsiTheme="minorHAnsi" w:cstheme="minorHAnsi"/>
          <w:sz w:val="24"/>
          <w:szCs w:val="24"/>
          <w:lang w:eastAsia="tr-TR"/>
        </w:rPr>
        <w:t xml:space="preserve">resmi </w:t>
      </w:r>
      <w:proofErr w:type="spellStart"/>
      <w:r w:rsidR="00257E19">
        <w:rPr>
          <w:rFonts w:asciiTheme="minorHAnsi" w:hAnsiTheme="minorHAnsi" w:cstheme="minorHAnsi"/>
          <w:sz w:val="24"/>
          <w:szCs w:val="24"/>
          <w:lang w:eastAsia="tr-TR"/>
        </w:rPr>
        <w:t>gaxete</w:t>
      </w:r>
      <w:proofErr w:type="spellEnd"/>
      <w:r w:rsidR="0077213C">
        <w:rPr>
          <w:rFonts w:asciiTheme="minorHAnsi" w:hAnsiTheme="minorHAnsi" w:cstheme="minorHAnsi"/>
          <w:sz w:val="24"/>
          <w:szCs w:val="24"/>
          <w:lang w:eastAsia="tr-TR"/>
        </w:rPr>
        <w:t xml:space="preserve"> linki</w:t>
      </w:r>
      <w:r w:rsidR="004274FE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75ABC194" w14:textId="77777777" w:rsidR="003412FE" w:rsidRDefault="003412FE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GoBack"/>
    <w:bookmarkEnd w:id="0"/>
    <w:p w14:paraId="331D70B4" w14:textId="5A7E38CB" w:rsidR="003412FE" w:rsidRPr="007808A1" w:rsidRDefault="00257E19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fldChar w:fldCharType="begin"/>
      </w:r>
      <w:r>
        <w:rPr>
          <w:rFonts w:asciiTheme="minorHAnsi" w:hAnsiTheme="minorHAnsi" w:cstheme="minorHAnsi"/>
          <w:sz w:val="24"/>
          <w:szCs w:val="24"/>
          <w:lang w:val="en-US"/>
        </w:rPr>
        <w:instrText xml:space="preserve"> HYPERLINK "https://www.resmigazete.gov.tr/eskiler/2026/04/20260422-3.htm" </w:instrText>
      </w:r>
      <w:r>
        <w:rPr>
          <w:rFonts w:asciiTheme="minorHAnsi" w:hAnsiTheme="minorHAnsi" w:cstheme="minorHAnsi"/>
          <w:sz w:val="24"/>
          <w:szCs w:val="24"/>
          <w:lang w:val="en-US"/>
        </w:rPr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separate"/>
      </w:r>
      <w:r w:rsidRPr="00257E19">
        <w:rPr>
          <w:rStyle w:val="Kpr"/>
        </w:rPr>
        <w:t>https://www.resmigazete.gov.tr/eskiler/2026/04/20260422-3.htm</w:t>
      </w:r>
      <w:r>
        <w:rPr>
          <w:rFonts w:asciiTheme="minorHAnsi" w:hAnsiTheme="minorHAnsi" w:cstheme="minorHAnsi"/>
          <w:sz w:val="24"/>
          <w:szCs w:val="24"/>
          <w:lang w:val="en-US"/>
        </w:rPr>
        <w:fldChar w:fldCharType="end"/>
      </w:r>
    </w:p>
    <w:sectPr w:rsidR="003412FE" w:rsidRPr="007808A1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21324B" w14:textId="77777777" w:rsidR="005405FE" w:rsidRDefault="005405FE" w:rsidP="00432733">
      <w:r>
        <w:separator/>
      </w:r>
    </w:p>
  </w:endnote>
  <w:endnote w:type="continuationSeparator" w:id="0">
    <w:p w14:paraId="0B87BFE6" w14:textId="77777777" w:rsidR="005405FE" w:rsidRDefault="005405FE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C93242" w14:textId="77777777" w:rsidR="005405FE" w:rsidRDefault="005405FE" w:rsidP="00432733">
      <w:r>
        <w:separator/>
      </w:r>
    </w:p>
  </w:footnote>
  <w:footnote w:type="continuationSeparator" w:id="0">
    <w:p w14:paraId="665CDCC4" w14:textId="77777777" w:rsidR="005405FE" w:rsidRDefault="005405FE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5405FE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405FE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5405FE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9889A5B-F997-43AE-B60F-21162A2F2F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5571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1249</cp:revision>
  <dcterms:created xsi:type="dcterms:W3CDTF">2023-12-30T17:34:00Z</dcterms:created>
  <dcterms:modified xsi:type="dcterms:W3CDTF">2026-04-21T21:59:00Z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