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5F89FC0E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6E14">
        <w:rPr>
          <w:rFonts w:asciiTheme="minorHAnsi" w:hAnsiTheme="minorHAnsi" w:cstheme="minorHAnsi"/>
          <w:b/>
          <w:bCs/>
          <w:sz w:val="28"/>
          <w:szCs w:val="36"/>
        </w:rPr>
        <w:t>2</w:t>
      </w:r>
      <w:r w:rsidR="006A3F92">
        <w:rPr>
          <w:rFonts w:asciiTheme="minorHAnsi" w:hAnsiTheme="minorHAnsi" w:cstheme="minorHAnsi"/>
          <w:b/>
          <w:bCs/>
          <w:sz w:val="28"/>
          <w:szCs w:val="36"/>
        </w:rPr>
        <w:t>7</w:t>
      </w:r>
      <w:r w:rsidR="005654BB">
        <w:rPr>
          <w:rFonts w:asciiTheme="minorHAnsi" w:hAnsiTheme="minorHAnsi" w:cstheme="minorHAnsi"/>
          <w:b/>
          <w:bCs/>
          <w:sz w:val="28"/>
          <w:szCs w:val="36"/>
        </w:rPr>
        <w:t>9</w:t>
      </w:r>
    </w:p>
    <w:p w14:paraId="287E0BE0" w14:textId="47064FEE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E75186">
        <w:rPr>
          <w:rFonts w:asciiTheme="minorHAnsi" w:hAnsiTheme="minorHAnsi" w:cstheme="minorHAnsi"/>
          <w:sz w:val="24"/>
          <w:szCs w:val="24"/>
        </w:rPr>
        <w:t>1</w:t>
      </w:r>
      <w:r w:rsidR="00753BD8">
        <w:rPr>
          <w:rFonts w:asciiTheme="minorHAnsi" w:hAnsiTheme="minorHAnsi" w:cstheme="minorHAnsi"/>
          <w:sz w:val="24"/>
          <w:szCs w:val="24"/>
        </w:rPr>
        <w:t>9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15BB8F73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0FE">
        <w:rPr>
          <w:rFonts w:asciiTheme="minorHAnsi" w:hAnsiTheme="minorHAnsi" w:cstheme="minorHAnsi"/>
          <w:bCs/>
          <w:sz w:val="24"/>
          <w:szCs w:val="24"/>
        </w:rPr>
        <w:t>İhracat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1BC301B4" w14:textId="77777777" w:rsidR="005654BB" w:rsidRPr="005654BB" w:rsidRDefault="005654BB" w:rsidP="005654BB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5654BB">
        <w:rPr>
          <w:rFonts w:asciiTheme="minorHAnsi" w:hAnsiTheme="minorHAnsi" w:cstheme="minorHAnsi"/>
          <w:b/>
          <w:bCs/>
          <w:color w:val="000000"/>
        </w:rPr>
        <w:t>SEKTÖREL DIŞ TİCARET ŞİRKETLERİ STATÜSÜNE İLİŞKİN TEBLİĞ</w:t>
      </w:r>
    </w:p>
    <w:p w14:paraId="2325188E" w14:textId="77777777" w:rsidR="005654BB" w:rsidRPr="005654BB" w:rsidRDefault="005654BB" w:rsidP="005654B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5654BB">
        <w:rPr>
          <w:rFonts w:asciiTheme="minorHAnsi" w:hAnsiTheme="minorHAnsi" w:cstheme="minorHAnsi"/>
          <w:b/>
          <w:bCs/>
          <w:color w:val="000000"/>
        </w:rPr>
        <w:t>(İHRACAT: 2025/8)</w:t>
      </w:r>
    </w:p>
    <w:p w14:paraId="0B54FADA" w14:textId="77777777" w:rsidR="00513678" w:rsidRDefault="00513678" w:rsidP="00513678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0D6E5FF" w14:textId="0AF9220B" w:rsidR="00C75470" w:rsidRPr="00760FEB" w:rsidRDefault="005654BB" w:rsidP="00513678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Anılan Tebliğ</w:t>
      </w:r>
      <w:r w:rsidR="00760FEB">
        <w:rPr>
          <w:rFonts w:asciiTheme="minorHAnsi" w:hAnsiTheme="minorHAnsi" w:cstheme="minorHAnsi"/>
          <w:color w:val="000000"/>
        </w:rPr>
        <w:t xml:space="preserve"> </w:t>
      </w:r>
      <w:proofErr w:type="gramStart"/>
      <w:r w:rsidR="00760FEB">
        <w:rPr>
          <w:rFonts w:asciiTheme="minorHAnsi" w:hAnsiTheme="minorHAnsi" w:cstheme="minorHAnsi"/>
          <w:color w:val="000000"/>
        </w:rPr>
        <w:t>ile,</w:t>
      </w:r>
      <w:proofErr w:type="gramEnd"/>
      <w:r w:rsidR="00760FEB">
        <w:rPr>
          <w:rFonts w:asciiTheme="minorHAnsi" w:hAnsiTheme="minorHAnsi" w:cstheme="minorHAnsi"/>
          <w:color w:val="000000"/>
        </w:rPr>
        <w:t xml:space="preserve">  </w:t>
      </w:r>
      <w:r w:rsidRPr="005654BB">
        <w:rPr>
          <w:rFonts w:asciiTheme="minorHAnsi" w:hAnsiTheme="minorHAnsi" w:cstheme="minorHAnsi"/>
          <w:color w:val="000000"/>
        </w:rPr>
        <w:t>şirketlerin ihracat amacıyla bir araya gelerek dünya pazarlarına yönlendirilmesini sağlamak üzere; ihracat, finansman, tedarik, nakliye, sigorta, gümrükleme konularında hizmet sağlayarak dış ticarette uzmanlaşmaları ve bu suretle daha etkin faaliyet göstermeleri amacıyla şirketlere </w:t>
      </w:r>
      <w:proofErr w:type="spellStart"/>
      <w:r w:rsidRPr="005654BB">
        <w:rPr>
          <w:rStyle w:val="spelle"/>
          <w:rFonts w:asciiTheme="minorHAnsi" w:hAnsiTheme="minorHAnsi" w:cstheme="minorHAnsi"/>
          <w:color w:val="000000"/>
        </w:rPr>
        <w:t>sektörel</w:t>
      </w:r>
      <w:proofErr w:type="spellEnd"/>
      <w:r w:rsidRPr="005654BB">
        <w:rPr>
          <w:rFonts w:asciiTheme="minorHAnsi" w:hAnsiTheme="minorHAnsi" w:cstheme="minorHAnsi"/>
          <w:color w:val="000000"/>
        </w:rPr>
        <w:t> dış ticaret şirketi statüsü verilmesi, söz konusu statünün geri alınması ile bu statüye ilişkin yetki ve sorumluluklara dai</w:t>
      </w:r>
      <w:r>
        <w:rPr>
          <w:rFonts w:asciiTheme="minorHAnsi" w:hAnsiTheme="minorHAnsi" w:cstheme="minorHAnsi"/>
          <w:color w:val="000000"/>
        </w:rPr>
        <w:t xml:space="preserve">r usul ve esasları düzenleyen </w:t>
      </w:r>
      <w:r>
        <w:rPr>
          <w:rFonts w:asciiTheme="minorHAnsi" w:hAnsiTheme="minorHAnsi" w:cstheme="minorHAnsi"/>
          <w:b/>
          <w:color w:val="000000"/>
        </w:rPr>
        <w:t>2004/4</w:t>
      </w:r>
      <w:r>
        <w:rPr>
          <w:rFonts w:asciiTheme="minorHAnsi" w:hAnsiTheme="minorHAnsi" w:cstheme="minorHAnsi"/>
          <w:color w:val="000000"/>
        </w:rPr>
        <w:t xml:space="preserve"> sayılı Tebliğ</w:t>
      </w:r>
      <w:r w:rsidR="00760FEB">
        <w:rPr>
          <w:rFonts w:asciiTheme="minorHAnsi" w:hAnsiTheme="minorHAnsi" w:cstheme="minorHAnsi"/>
          <w:color w:val="000000"/>
        </w:rPr>
        <w:t xml:space="preserve"> tamamen değiştirilmiştir. </w:t>
      </w:r>
    </w:p>
    <w:p w14:paraId="16A80614" w14:textId="3FD173E5" w:rsidR="00760FEB" w:rsidRDefault="008276D3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/>
          <w:color w:val="000000"/>
        </w:rPr>
      </w:pPr>
      <w:r>
        <w:rPr>
          <w:rFonts w:asciiTheme="minorHAnsi" w:hAnsiTheme="minorHAnsi"/>
          <w:color w:val="000000"/>
        </w:rPr>
        <w:tab/>
      </w:r>
    </w:p>
    <w:p w14:paraId="303293B4" w14:textId="3E882FCF" w:rsidR="00513678" w:rsidRDefault="00513678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 xml:space="preserve">İlgili </w:t>
      </w:r>
      <w:r w:rsidR="00753BD8">
        <w:rPr>
          <w:rFonts w:asciiTheme="minorHAnsi" w:hAnsiTheme="minorHAnsi" w:cstheme="minorHAnsi"/>
        </w:rPr>
        <w:t>resmi gazete link</w:t>
      </w:r>
      <w:r w:rsidR="00B13B74">
        <w:rPr>
          <w:rFonts w:asciiTheme="minorHAnsi" w:hAnsiTheme="minorHAnsi" w:cstheme="minorHAnsi"/>
        </w:rPr>
        <w:t>ler</w:t>
      </w:r>
      <w:r w:rsidR="00753BD8">
        <w:rPr>
          <w:rFonts w:asciiTheme="minorHAnsi" w:hAnsiTheme="minorHAnsi" w:cstheme="minorHAnsi"/>
        </w:rPr>
        <w:t>i</w:t>
      </w:r>
      <w:r>
        <w:rPr>
          <w:rFonts w:asciiTheme="minorHAnsi" w:hAnsiTheme="minorHAnsi" w:cstheme="minorHAnsi"/>
        </w:rPr>
        <w:t xml:space="preserve"> </w:t>
      </w:r>
      <w:r w:rsidR="00753BD8">
        <w:rPr>
          <w:rFonts w:asciiTheme="minorHAnsi" w:hAnsiTheme="minorHAnsi" w:cstheme="minorHAnsi"/>
        </w:rPr>
        <w:t xml:space="preserve">aşağıda </w:t>
      </w:r>
      <w:r>
        <w:rPr>
          <w:rFonts w:asciiTheme="minorHAnsi" w:hAnsiTheme="minorHAnsi" w:cstheme="minorHAnsi"/>
          <w:color w:val="000000"/>
        </w:rPr>
        <w:t>olup, s</w:t>
      </w:r>
      <w:r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A609970" w14:textId="77777777" w:rsidR="00513678" w:rsidRDefault="00513678" w:rsidP="0051367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2DF662" w14:textId="77777777" w:rsidR="00513678" w:rsidRDefault="00513678" w:rsidP="00760FEB">
      <w:pPr>
        <w:spacing w:before="100" w:beforeAutospacing="1" w:after="100" w:after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B59F29B" w14:textId="129BB666" w:rsidR="0075745F" w:rsidRDefault="0075745F">
      <w:pPr>
        <w:rPr>
          <w:rStyle w:val="Kpr"/>
        </w:rPr>
      </w:pPr>
    </w:p>
    <w:bookmarkStart w:id="0" w:name="_GoBack"/>
    <w:bookmarkEnd w:id="0"/>
    <w:p w14:paraId="4482A4AC" w14:textId="25CA6C17" w:rsidR="007D04DE" w:rsidRDefault="005654BB">
      <w:pPr>
        <w:rPr>
          <w:rStyle w:val="Kp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"https://www.resmigazete.gov.tr/eskiler/2025/12/20251219-23.htm"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5654BB">
        <w:rPr>
          <w:rStyle w:val="Kpr"/>
        </w:rPr>
        <w:t>https://www.resmigazete.gov.tr/eskiler/2025/12/20251219-23.htm</w:t>
      </w:r>
      <w:r>
        <w:rPr>
          <w:rStyle w:val="Kpr"/>
        </w:rPr>
        <w:fldChar w:fldCharType="end"/>
      </w:r>
    </w:p>
    <w:p w14:paraId="4F7C4F52" w14:textId="6EFBE204" w:rsidR="007D04DE" w:rsidRDefault="007D04DE">
      <w:pPr>
        <w:rPr>
          <w:rStyle w:val="Kpr"/>
        </w:rPr>
      </w:pPr>
    </w:p>
    <w:p w14:paraId="501A9C80" w14:textId="77777777" w:rsidR="007D04DE" w:rsidRDefault="007D04DE">
      <w:pPr>
        <w:rPr>
          <w:rStyle w:val="Kpr"/>
        </w:rPr>
      </w:pPr>
    </w:p>
    <w:p w14:paraId="28CE934F" w14:textId="77777777" w:rsidR="007D04DE" w:rsidRDefault="007D04DE" w:rsidP="007D04DE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sectPr w:rsidR="007D04D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50E724" w14:textId="77777777" w:rsidR="00B37CF8" w:rsidRDefault="00B37CF8" w:rsidP="00432733">
      <w:r>
        <w:separator/>
      </w:r>
    </w:p>
  </w:endnote>
  <w:endnote w:type="continuationSeparator" w:id="0">
    <w:p w14:paraId="6F71EEF6" w14:textId="77777777" w:rsidR="00B37CF8" w:rsidRDefault="00B37CF8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1CEE44" w14:textId="77777777" w:rsidR="00B37CF8" w:rsidRDefault="00B37CF8" w:rsidP="00432733">
      <w:r>
        <w:separator/>
      </w:r>
    </w:p>
  </w:footnote>
  <w:footnote w:type="continuationSeparator" w:id="0">
    <w:p w14:paraId="53910D69" w14:textId="77777777" w:rsidR="00B37CF8" w:rsidRDefault="00B37CF8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B37CF8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37CF8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B37CF8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87911"/>
    <w:rsid w:val="00890DE2"/>
    <w:rsid w:val="008931FE"/>
    <w:rsid w:val="00893AE2"/>
    <w:rsid w:val="008960FE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DD08751-7C8F-4B4B-A5FE-F8E68660FE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3782</TotalTime>
  <Pages>1</Pages>
  <Words>156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899</cp:revision>
  <dcterms:created xsi:type="dcterms:W3CDTF">2023-12-30T17:34:00Z</dcterms:created>
  <dcterms:modified xsi:type="dcterms:W3CDTF">2025-12-19T06:33:00Z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