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201C49BB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346E14">
        <w:rPr>
          <w:rFonts w:asciiTheme="minorHAnsi" w:hAnsiTheme="minorHAnsi" w:cstheme="minorHAnsi"/>
          <w:b/>
          <w:bCs/>
          <w:sz w:val="28"/>
          <w:szCs w:val="36"/>
        </w:rPr>
        <w:t>2</w:t>
      </w:r>
      <w:r w:rsidR="006A3F92">
        <w:rPr>
          <w:rFonts w:asciiTheme="minorHAnsi" w:hAnsiTheme="minorHAnsi" w:cstheme="minorHAnsi"/>
          <w:b/>
          <w:bCs/>
          <w:sz w:val="28"/>
          <w:szCs w:val="36"/>
        </w:rPr>
        <w:t>7</w:t>
      </w:r>
      <w:r w:rsidR="001605B8">
        <w:rPr>
          <w:rFonts w:asciiTheme="minorHAnsi" w:hAnsiTheme="minorHAnsi" w:cstheme="minorHAnsi"/>
          <w:b/>
          <w:bCs/>
          <w:sz w:val="28"/>
          <w:szCs w:val="36"/>
        </w:rPr>
        <w:t>4</w:t>
      </w:r>
    </w:p>
    <w:p w14:paraId="287E0BE0" w14:textId="47064FEE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E75186">
        <w:rPr>
          <w:rFonts w:asciiTheme="minorHAnsi" w:hAnsiTheme="minorHAnsi" w:cstheme="minorHAnsi"/>
          <w:sz w:val="24"/>
          <w:szCs w:val="24"/>
        </w:rPr>
        <w:t>1</w:t>
      </w:r>
      <w:r w:rsidR="00753BD8">
        <w:rPr>
          <w:rFonts w:asciiTheme="minorHAnsi" w:hAnsiTheme="minorHAnsi" w:cstheme="minorHAnsi"/>
          <w:sz w:val="24"/>
          <w:szCs w:val="24"/>
        </w:rPr>
        <w:t>9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165A7C38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6A3F92">
        <w:rPr>
          <w:rFonts w:asciiTheme="minorHAnsi" w:hAnsiTheme="minorHAnsi" w:cstheme="minorHAnsi"/>
          <w:bCs/>
          <w:sz w:val="24"/>
          <w:szCs w:val="24"/>
        </w:rPr>
        <w:t>Genel</w:t>
      </w:r>
    </w:p>
    <w:p w14:paraId="11AC8D07" w14:textId="77777777" w:rsidR="007C7D5F" w:rsidRDefault="007C7D5F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4BAC1512" w14:textId="77777777" w:rsidR="00AB4D61" w:rsidRDefault="00AB4D61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5125F70A" w14:textId="77777777" w:rsidR="001605B8" w:rsidRDefault="001605B8" w:rsidP="001605B8">
      <w:pPr>
        <w:pStyle w:val="ortabalkbold"/>
        <w:tabs>
          <w:tab w:val="left" w:pos="818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TÜRKİYE CUMHURİYETİ HÜKÜMETİ İLE MALDİVLER CUMHURİYETİ HÜKÜMETİ ARASINDA </w:t>
      </w:r>
    </w:p>
    <w:p w14:paraId="773859A1" w14:textId="38831B4B" w:rsidR="00753BD8" w:rsidRDefault="001605B8" w:rsidP="001605B8">
      <w:pPr>
        <w:pStyle w:val="ortabalkbold"/>
        <w:tabs>
          <w:tab w:val="left" w:pos="818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TERCİHLİ TİCARET ANLAŞMASI</w:t>
      </w:r>
    </w:p>
    <w:p w14:paraId="0B54FADA" w14:textId="77777777" w:rsidR="00513678" w:rsidRDefault="00513678" w:rsidP="00513678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5EE5C7E5" w14:textId="055BAAF3" w:rsidR="00513678" w:rsidRDefault="001605B8" w:rsidP="00513678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/>
          <w:color w:val="000000"/>
        </w:rPr>
      </w:pPr>
      <w:r>
        <w:rPr>
          <w:rFonts w:asciiTheme="minorHAnsi" w:hAnsiTheme="minorHAnsi"/>
          <w:color w:val="000000"/>
        </w:rPr>
        <w:t>İki ülke arasında 04.11.2024 tarihinde alınan anlaşma kararın</w:t>
      </w:r>
      <w:r w:rsidR="00753BD8">
        <w:rPr>
          <w:rFonts w:asciiTheme="minorHAnsi" w:hAnsiTheme="minorHAnsi"/>
          <w:color w:val="000000"/>
        </w:rPr>
        <w:t xml:space="preserve"> uygulama süreçlerinin iç hukuk onaylanması aşamasının da </w:t>
      </w:r>
      <w:r w:rsidR="00B13B74">
        <w:rPr>
          <w:rFonts w:asciiTheme="minorHAnsi" w:hAnsiTheme="minorHAnsi"/>
          <w:color w:val="000000"/>
        </w:rPr>
        <w:t xml:space="preserve">yapılarak </w:t>
      </w:r>
      <w:r w:rsidR="00753BD8">
        <w:rPr>
          <w:rFonts w:asciiTheme="minorHAnsi" w:hAnsiTheme="minorHAnsi"/>
          <w:color w:val="000000"/>
        </w:rPr>
        <w:t>tamam</w:t>
      </w:r>
      <w:r w:rsidR="00B13B74">
        <w:rPr>
          <w:rFonts w:asciiTheme="minorHAnsi" w:hAnsiTheme="minorHAnsi"/>
          <w:color w:val="000000"/>
        </w:rPr>
        <w:t>lanması</w:t>
      </w:r>
      <w:r>
        <w:rPr>
          <w:rFonts w:asciiTheme="minorHAnsi" w:hAnsiTheme="minorHAnsi"/>
          <w:color w:val="000000"/>
        </w:rPr>
        <w:t xml:space="preserve"> anlamında, </w:t>
      </w:r>
      <w:r w:rsidR="00753BD8">
        <w:rPr>
          <w:rFonts w:asciiTheme="minorHAnsi" w:hAnsiTheme="minorHAnsi"/>
          <w:color w:val="000000"/>
        </w:rPr>
        <w:t>Cumhurbaşkanlığının 1069</w:t>
      </w:r>
      <w:r>
        <w:rPr>
          <w:rFonts w:asciiTheme="minorHAnsi" w:hAnsiTheme="minorHAnsi"/>
          <w:color w:val="000000"/>
        </w:rPr>
        <w:t>3 sayılı Kara</w:t>
      </w:r>
      <w:r w:rsidR="00B13B74">
        <w:rPr>
          <w:rFonts w:asciiTheme="minorHAnsi" w:hAnsiTheme="minorHAnsi"/>
          <w:color w:val="000000"/>
        </w:rPr>
        <w:t xml:space="preserve">rıyla gerçekleştirildiği görülmektedir. </w:t>
      </w:r>
      <w:r>
        <w:rPr>
          <w:rFonts w:asciiTheme="minorHAnsi" w:hAnsiTheme="minorHAnsi"/>
          <w:color w:val="000000"/>
        </w:rPr>
        <w:t xml:space="preserve">Tercihli ticaretin menşe ispat belgesinin EUR.1 olduğu; Ek-2 Listede ismen sayılan eşyaların tercihli ticaretinin söz konusu olduğu; diğer hemen bitin maddelerin serbest ticaret anlaşmalarının matbu maddelerinden oluştuğu görülmektedir.  </w:t>
      </w:r>
      <w:r w:rsidR="00753BD8">
        <w:rPr>
          <w:rFonts w:asciiTheme="minorHAnsi" w:hAnsiTheme="minorHAnsi"/>
          <w:color w:val="000000"/>
        </w:rPr>
        <w:t xml:space="preserve">  </w:t>
      </w:r>
    </w:p>
    <w:p w14:paraId="0A69C6BE" w14:textId="77777777" w:rsidR="00753BD8" w:rsidRDefault="00753BD8" w:rsidP="00513678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</w:p>
    <w:p w14:paraId="303293B4" w14:textId="3E882FCF" w:rsidR="00513678" w:rsidRDefault="00513678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 xml:space="preserve">İlgili </w:t>
      </w:r>
      <w:r w:rsidR="00753BD8">
        <w:rPr>
          <w:rFonts w:asciiTheme="minorHAnsi" w:hAnsiTheme="minorHAnsi" w:cstheme="minorHAnsi"/>
        </w:rPr>
        <w:t>resmi gazete link</w:t>
      </w:r>
      <w:r w:rsidR="00B13B74">
        <w:rPr>
          <w:rFonts w:asciiTheme="minorHAnsi" w:hAnsiTheme="minorHAnsi" w:cstheme="minorHAnsi"/>
        </w:rPr>
        <w:t>ler</w:t>
      </w:r>
      <w:r w:rsidR="00753BD8">
        <w:rPr>
          <w:rFonts w:asciiTheme="minorHAnsi" w:hAnsiTheme="minorHAnsi" w:cstheme="minorHAnsi"/>
        </w:rPr>
        <w:t>i</w:t>
      </w:r>
      <w:r>
        <w:rPr>
          <w:rFonts w:asciiTheme="minorHAnsi" w:hAnsiTheme="minorHAnsi" w:cstheme="minorHAnsi"/>
        </w:rPr>
        <w:t xml:space="preserve"> </w:t>
      </w:r>
      <w:r w:rsidR="00753BD8">
        <w:rPr>
          <w:rFonts w:asciiTheme="minorHAnsi" w:hAnsiTheme="minorHAnsi" w:cstheme="minorHAnsi"/>
        </w:rPr>
        <w:t xml:space="preserve">aşağıda </w:t>
      </w:r>
      <w:r>
        <w:rPr>
          <w:rFonts w:asciiTheme="minorHAnsi" w:hAnsiTheme="minorHAnsi" w:cstheme="minorHAnsi"/>
          <w:color w:val="000000"/>
        </w:rPr>
        <w:t>olup, s</w:t>
      </w:r>
      <w:r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>
        <w:rPr>
          <w:rFonts w:asciiTheme="minorHAnsi" w:hAnsiTheme="minorHAnsi" w:cstheme="minorHAnsi"/>
        </w:rPr>
        <w:tab/>
        <w:t xml:space="preserve"> </w:t>
      </w:r>
      <w:r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A609970" w14:textId="77777777" w:rsidR="00513678" w:rsidRDefault="00513678" w:rsidP="0051367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2C69FF44" w14:textId="77777777" w:rsidR="0075745F" w:rsidRDefault="0075745F">
      <w:pPr>
        <w:rPr>
          <w:rStyle w:val="Kpr"/>
        </w:rPr>
      </w:pPr>
      <w:bookmarkStart w:id="0" w:name="_GoBack"/>
      <w:bookmarkEnd w:id="0"/>
    </w:p>
    <w:p w14:paraId="7972AEAA" w14:textId="77777777" w:rsidR="0075745F" w:rsidRDefault="0075745F">
      <w:pPr>
        <w:rPr>
          <w:rStyle w:val="Kpr"/>
        </w:rPr>
      </w:pPr>
    </w:p>
    <w:p w14:paraId="3FA39D3A" w14:textId="2CF5ED14" w:rsidR="0075745F" w:rsidRDefault="001605B8">
      <w:pPr>
        <w:rPr>
          <w:rStyle w:val="Kpr"/>
        </w:rPr>
      </w:pPr>
      <w:hyperlink r:id="rId8" w:history="1">
        <w:r w:rsidRPr="001605B8">
          <w:rPr>
            <w:rStyle w:val="Kpr"/>
          </w:rPr>
          <w:t>https://www.resmigazete.gov.tr/eskiler/2025/12/20251219-2.pdf</w:t>
        </w:r>
      </w:hyperlink>
    </w:p>
    <w:p w14:paraId="0F31496D" w14:textId="77777777" w:rsidR="00513678" w:rsidRDefault="00513678" w:rsidP="00513678">
      <w:pPr>
        <w:spacing w:before="100" w:beforeAutospacing="1" w:after="100" w:after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0DA9EC8" w14:textId="77777777" w:rsidR="00513678" w:rsidRDefault="00513678" w:rsidP="00513678">
      <w:pPr>
        <w:spacing w:before="100" w:beforeAutospacing="1" w:after="100" w:after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E0A43BD" w14:textId="77777777" w:rsidR="00513678" w:rsidRDefault="00513678" w:rsidP="00513678">
      <w:pPr>
        <w:spacing w:before="100" w:beforeAutospacing="1" w:after="100" w:after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3AD55E7C" w14:textId="77777777" w:rsidR="00513678" w:rsidRDefault="00513678" w:rsidP="00513678">
      <w:pPr>
        <w:spacing w:before="100" w:beforeAutospacing="1" w:after="100" w:after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6969710" w14:textId="77777777" w:rsidR="00513678" w:rsidRDefault="00513678" w:rsidP="00513678">
      <w:pPr>
        <w:spacing w:before="100" w:beforeAutospacing="1" w:after="100" w:after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A2DF662" w14:textId="77777777" w:rsidR="00513678" w:rsidRDefault="00513678" w:rsidP="00513678">
      <w:pPr>
        <w:spacing w:before="100" w:beforeAutospacing="1" w:after="100" w:after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2D3A273" w14:textId="77777777" w:rsidR="0075745F" w:rsidRDefault="0075745F">
      <w:pPr>
        <w:rPr>
          <w:rStyle w:val="Kpr"/>
        </w:rPr>
      </w:pPr>
    </w:p>
    <w:p w14:paraId="0C0BCA3B" w14:textId="77777777" w:rsidR="0075745F" w:rsidRDefault="0075745F">
      <w:pPr>
        <w:rPr>
          <w:rStyle w:val="Kpr"/>
        </w:rPr>
      </w:pPr>
    </w:p>
    <w:p w14:paraId="3B59F29B" w14:textId="59834D84" w:rsidR="0075745F" w:rsidRDefault="0075745F">
      <w:pPr>
        <w:rPr>
          <w:rStyle w:val="Kpr"/>
        </w:rPr>
      </w:pPr>
    </w:p>
    <w:p w14:paraId="1D41B911" w14:textId="7D657B2B" w:rsidR="007D04DE" w:rsidRDefault="007D04DE">
      <w:pPr>
        <w:rPr>
          <w:rStyle w:val="Kpr"/>
        </w:rPr>
      </w:pPr>
    </w:p>
    <w:p w14:paraId="39331117" w14:textId="77236B8E" w:rsidR="007D04DE" w:rsidRDefault="007D04DE">
      <w:pPr>
        <w:rPr>
          <w:rStyle w:val="Kpr"/>
        </w:rPr>
      </w:pPr>
    </w:p>
    <w:p w14:paraId="24E21C60" w14:textId="11675709" w:rsidR="007D04DE" w:rsidRDefault="007D04DE">
      <w:pPr>
        <w:rPr>
          <w:rStyle w:val="Kpr"/>
        </w:rPr>
      </w:pPr>
    </w:p>
    <w:p w14:paraId="4482A4AC" w14:textId="62F4415C" w:rsidR="007D04DE" w:rsidRDefault="007D04DE">
      <w:pPr>
        <w:rPr>
          <w:rStyle w:val="Kpr"/>
        </w:rPr>
      </w:pPr>
    </w:p>
    <w:p w14:paraId="4F7C4F52" w14:textId="6EFBE204" w:rsidR="007D04DE" w:rsidRDefault="007D04DE">
      <w:pPr>
        <w:rPr>
          <w:rStyle w:val="Kpr"/>
        </w:rPr>
      </w:pPr>
    </w:p>
    <w:p w14:paraId="501A9C80" w14:textId="77777777" w:rsidR="007D04DE" w:rsidRDefault="007D04DE">
      <w:pPr>
        <w:rPr>
          <w:rStyle w:val="Kpr"/>
        </w:rPr>
      </w:pPr>
    </w:p>
    <w:p w14:paraId="28CE934F" w14:textId="77777777" w:rsidR="007D04DE" w:rsidRDefault="007D04DE" w:rsidP="007D04DE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sectPr w:rsidR="007D04DE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84F9B6D" w14:textId="77777777" w:rsidR="00C75DFA" w:rsidRDefault="00C75DFA" w:rsidP="00432733">
      <w:r>
        <w:separator/>
      </w:r>
    </w:p>
  </w:endnote>
  <w:endnote w:type="continuationSeparator" w:id="0">
    <w:p w14:paraId="7CE6063B" w14:textId="77777777" w:rsidR="00C75DFA" w:rsidRDefault="00C75DFA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19" name="Resim 19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199B0E6" w14:textId="77777777" w:rsidR="00C75DFA" w:rsidRDefault="00C75DFA" w:rsidP="00432733">
      <w:r>
        <w:separator/>
      </w:r>
    </w:p>
  </w:footnote>
  <w:footnote w:type="continuationSeparator" w:id="0">
    <w:p w14:paraId="05FC9EC3" w14:textId="77777777" w:rsidR="00C75DFA" w:rsidRDefault="00C75DFA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C75DFA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8" name="Resim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75DFA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C75DFA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91F"/>
    <w:rsid w:val="00195C92"/>
    <w:rsid w:val="0019635D"/>
    <w:rsid w:val="0019693C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709A"/>
    <w:rsid w:val="003B7BE8"/>
    <w:rsid w:val="003C1716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47B"/>
    <w:rsid w:val="00485663"/>
    <w:rsid w:val="00486117"/>
    <w:rsid w:val="00487061"/>
    <w:rsid w:val="00487279"/>
    <w:rsid w:val="00487831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192A"/>
    <w:rsid w:val="004C1B21"/>
    <w:rsid w:val="004C2104"/>
    <w:rsid w:val="004C2DCF"/>
    <w:rsid w:val="004C3BAA"/>
    <w:rsid w:val="004C4AB8"/>
    <w:rsid w:val="004C595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390C"/>
    <w:rsid w:val="00623B5C"/>
    <w:rsid w:val="00624045"/>
    <w:rsid w:val="00625855"/>
    <w:rsid w:val="00626069"/>
    <w:rsid w:val="00626106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6550"/>
    <w:rsid w:val="006669B1"/>
    <w:rsid w:val="006679FB"/>
    <w:rsid w:val="00667A44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806"/>
    <w:rsid w:val="00721871"/>
    <w:rsid w:val="00722731"/>
    <w:rsid w:val="00723A2B"/>
    <w:rsid w:val="00724188"/>
    <w:rsid w:val="0072450B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708"/>
    <w:rsid w:val="007D1785"/>
    <w:rsid w:val="007D182A"/>
    <w:rsid w:val="007D1D47"/>
    <w:rsid w:val="007D33C5"/>
    <w:rsid w:val="007D3851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4829"/>
    <w:rsid w:val="008563FF"/>
    <w:rsid w:val="00860546"/>
    <w:rsid w:val="0086067B"/>
    <w:rsid w:val="0086137B"/>
    <w:rsid w:val="00861DF3"/>
    <w:rsid w:val="00862A48"/>
    <w:rsid w:val="00866463"/>
    <w:rsid w:val="00867384"/>
    <w:rsid w:val="00867B96"/>
    <w:rsid w:val="00870160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B23"/>
    <w:rsid w:val="008870F1"/>
    <w:rsid w:val="00887911"/>
    <w:rsid w:val="00890DE2"/>
    <w:rsid w:val="008931FE"/>
    <w:rsid w:val="00893AE2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FC8"/>
    <w:rsid w:val="00A0431B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69F1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90E"/>
    <w:rsid w:val="00AF7B86"/>
    <w:rsid w:val="00B0034C"/>
    <w:rsid w:val="00B0037F"/>
    <w:rsid w:val="00B0166B"/>
    <w:rsid w:val="00B029CE"/>
    <w:rsid w:val="00B03BA7"/>
    <w:rsid w:val="00B0582C"/>
    <w:rsid w:val="00B0649D"/>
    <w:rsid w:val="00B069F9"/>
    <w:rsid w:val="00B10BCC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5F83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75A"/>
    <w:rsid w:val="00C57233"/>
    <w:rsid w:val="00C60E49"/>
    <w:rsid w:val="00C61A57"/>
    <w:rsid w:val="00C61C83"/>
    <w:rsid w:val="00C62F8C"/>
    <w:rsid w:val="00C642DC"/>
    <w:rsid w:val="00C646FE"/>
    <w:rsid w:val="00C64CBF"/>
    <w:rsid w:val="00C6543F"/>
    <w:rsid w:val="00C65963"/>
    <w:rsid w:val="00C65C1E"/>
    <w:rsid w:val="00C6620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1285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71C"/>
    <w:rsid w:val="00D65DB0"/>
    <w:rsid w:val="00D65FC8"/>
    <w:rsid w:val="00D6754F"/>
    <w:rsid w:val="00D70381"/>
    <w:rsid w:val="00D70D6A"/>
    <w:rsid w:val="00D71BD6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490"/>
    <w:rsid w:val="00DA7359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7961"/>
    <w:rsid w:val="00E10213"/>
    <w:rsid w:val="00E11061"/>
    <w:rsid w:val="00E1423E"/>
    <w:rsid w:val="00E1748E"/>
    <w:rsid w:val="00E205C5"/>
    <w:rsid w:val="00E21063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3F6"/>
    <w:rsid w:val="00E9578F"/>
    <w:rsid w:val="00E965F4"/>
    <w:rsid w:val="00E96C56"/>
    <w:rsid w:val="00E9752F"/>
    <w:rsid w:val="00E97561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5719"/>
    <w:rsid w:val="00EC59D7"/>
    <w:rsid w:val="00EC698D"/>
    <w:rsid w:val="00EC6CE9"/>
    <w:rsid w:val="00EC7EDD"/>
    <w:rsid w:val="00ED0D8D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19-2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7802E2F-DF54-48D9-98C0-D1F1A4B33B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3753</TotalTime>
  <Pages>2</Pages>
  <Words>155</Words>
  <Characters>888</Characters>
  <Application>Microsoft Office Word</Application>
  <DocSecurity>0</DocSecurity>
  <Lines>7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1041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892</cp:revision>
  <dcterms:created xsi:type="dcterms:W3CDTF">2023-12-30T17:34:00Z</dcterms:created>
  <dcterms:modified xsi:type="dcterms:W3CDTF">2025-12-19T05:35:00Z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