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533DE69B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C1609B">
        <w:rPr>
          <w:rFonts w:asciiTheme="minorHAnsi" w:hAnsiTheme="minorHAnsi" w:cstheme="minorHAnsi"/>
          <w:b/>
          <w:bCs/>
          <w:sz w:val="28"/>
          <w:szCs w:val="36"/>
        </w:rPr>
        <w:t>155</w:t>
      </w:r>
    </w:p>
    <w:p w14:paraId="76F4B3DE" w14:textId="005131A5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C1609B">
        <w:rPr>
          <w:rFonts w:asciiTheme="minorHAnsi" w:hAnsiTheme="minorHAnsi" w:cstheme="minorHAnsi"/>
          <w:bCs/>
          <w:sz w:val="28"/>
          <w:szCs w:val="28"/>
        </w:rPr>
        <w:t>06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7F1B5D">
        <w:rPr>
          <w:rFonts w:asciiTheme="minorHAnsi" w:hAnsiTheme="minorHAnsi" w:cstheme="minorHAnsi"/>
          <w:bCs/>
          <w:sz w:val="28"/>
          <w:szCs w:val="28"/>
        </w:rPr>
        <w:t>06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047D0DFF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F1B5D"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5D2CDC52" w14:textId="77777777" w:rsidR="00797DA0" w:rsidRDefault="00797DA0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591514BD" w14:textId="77777777" w:rsidR="00C1609B" w:rsidRDefault="00C1609B" w:rsidP="00C1609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TİCARET BAKANLIĞI SİTESİNDE </w:t>
      </w:r>
    </w:p>
    <w:p w14:paraId="583F9A7D" w14:textId="18C9852F" w:rsidR="00C1609B" w:rsidRDefault="00C1609B" w:rsidP="00C1609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BAĞLAYICI TARİFE BİLGİSİ YAYIMLANMIŞTIR</w:t>
      </w:r>
    </w:p>
    <w:p w14:paraId="30F24385" w14:textId="77777777" w:rsidR="00C1609B" w:rsidRPr="00797DA0" w:rsidRDefault="00C1609B" w:rsidP="00C1609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486786BA" w14:textId="03BA319B" w:rsidR="00FC2811" w:rsidRPr="009712E8" w:rsidRDefault="00FC2811" w:rsidP="00FC2811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14:paraId="6487DE9B" w14:textId="3F08766C" w:rsidR="00C1609B" w:rsidRDefault="00C1609B" w:rsidP="009A459D">
      <w:pPr>
        <w:spacing w:line="240" w:lineRule="atLeast"/>
        <w:jc w:val="both"/>
        <w:rPr>
          <w:rFonts w:asciiTheme="minorHAnsi" w:hAnsiTheme="minorHAnsi" w:cstheme="minorHAnsi"/>
          <w:color w:val="000000"/>
          <w:sz w:val="24"/>
          <w:szCs w:val="24"/>
          <w:lang w:eastAsia="tr-TR"/>
        </w:rPr>
      </w:pPr>
      <w:r w:rsidRPr="00C1609B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8708.80.99.00.00 “Burç”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ticari tanımlı eşyanın 2 haline ilişkin</w:t>
      </w:r>
      <w:bookmarkStart w:id="0" w:name="_GoBack"/>
      <w:bookmarkEnd w:id="0"/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bağlayıcı tarife bilgisi belirlenmiş ve yayımlanmıştır. </w:t>
      </w:r>
    </w:p>
    <w:p w14:paraId="7206E756" w14:textId="4B73CB61" w:rsidR="00BC0BE4" w:rsidRPr="007F1B5D" w:rsidRDefault="00C1609B" w:rsidP="009A459D">
      <w:pPr>
        <w:spacing w:line="240" w:lineRule="atLeast"/>
        <w:jc w:val="both"/>
        <w:rPr>
          <w:rFonts w:asciiTheme="minorHAnsi" w:hAnsiTheme="minorHAnsi" w:cstheme="minorHAnsi"/>
          <w:color w:val="000000"/>
          <w:sz w:val="24"/>
          <w:szCs w:val="24"/>
          <w:lang w:eastAsia="tr-T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</w:t>
      </w:r>
    </w:p>
    <w:p w14:paraId="64B2D237" w14:textId="6123F016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</w:t>
      </w:r>
      <w:r w:rsidR="00FC2811">
        <w:rPr>
          <w:rFonts w:asciiTheme="minorHAnsi" w:hAnsiTheme="minorHAnsi" w:cstheme="minorHAnsi"/>
          <w:sz w:val="24"/>
          <w:szCs w:val="24"/>
          <w:lang w:eastAsia="tr-TR"/>
        </w:rPr>
        <w:t>ilgili</w:t>
      </w:r>
      <w:r w:rsidR="009C62B3" w:rsidRPr="009C62B3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</w:t>
      </w:r>
      <w:r w:rsidR="00C1609B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Ticaret Bakanlığı resmi internet sitesi</w:t>
      </w:r>
      <w:r w:rsidR="00BC0BE4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linki</w:t>
      </w:r>
      <w:r w:rsidR="00FC2811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5CEED9E3" w14:textId="77777777" w:rsidR="005B4163" w:rsidRDefault="005B4163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31D70B4" w14:textId="751D452F" w:rsidR="003412FE" w:rsidRPr="007808A1" w:rsidRDefault="00C1609B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C1609B">
        <w:rPr>
          <w:rFonts w:asciiTheme="minorHAnsi" w:hAnsiTheme="minorHAnsi" w:cstheme="minorHAnsi"/>
          <w:sz w:val="24"/>
          <w:szCs w:val="24"/>
          <w:lang w:val="en-US"/>
        </w:rPr>
        <w:t>https://uygulama.gtb.gov.tr/BTBBasvuru/Btbler</w:t>
      </w:r>
    </w:p>
    <w:sectPr w:rsidR="003412FE" w:rsidRPr="007808A1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DDCBA9" w14:textId="77777777" w:rsidR="0009037F" w:rsidRDefault="0009037F" w:rsidP="00432733">
      <w:r>
        <w:separator/>
      </w:r>
    </w:p>
  </w:endnote>
  <w:endnote w:type="continuationSeparator" w:id="0">
    <w:p w14:paraId="7983BB0F" w14:textId="77777777" w:rsidR="0009037F" w:rsidRDefault="0009037F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DF0E3F" w14:textId="77777777" w:rsidR="0009037F" w:rsidRDefault="0009037F" w:rsidP="00432733">
      <w:r>
        <w:separator/>
      </w:r>
    </w:p>
  </w:footnote>
  <w:footnote w:type="continuationSeparator" w:id="0">
    <w:p w14:paraId="2A0E2AB4" w14:textId="77777777" w:rsidR="0009037F" w:rsidRDefault="0009037F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09037F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037F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09037F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5DBC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9B7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77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37F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0BF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5F53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71A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395E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690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3854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00D"/>
    <w:rsid w:val="001707BA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784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2C55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16F94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6057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B74A2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4CD"/>
    <w:rsid w:val="002D5810"/>
    <w:rsid w:val="002D63CD"/>
    <w:rsid w:val="002D6DCC"/>
    <w:rsid w:val="002D6E01"/>
    <w:rsid w:val="002D6EF2"/>
    <w:rsid w:val="002D737C"/>
    <w:rsid w:val="002D7F87"/>
    <w:rsid w:val="002E1886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586C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30F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0C9D"/>
    <w:rsid w:val="004C0EC0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51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0DD8"/>
    <w:rsid w:val="00551410"/>
    <w:rsid w:val="00552185"/>
    <w:rsid w:val="005522B6"/>
    <w:rsid w:val="00552C4B"/>
    <w:rsid w:val="00554474"/>
    <w:rsid w:val="00554ACA"/>
    <w:rsid w:val="00554F63"/>
    <w:rsid w:val="00555A5C"/>
    <w:rsid w:val="00557121"/>
    <w:rsid w:val="00560C58"/>
    <w:rsid w:val="00560DE7"/>
    <w:rsid w:val="00561DC5"/>
    <w:rsid w:val="005626AA"/>
    <w:rsid w:val="005628B8"/>
    <w:rsid w:val="0056325E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163"/>
    <w:rsid w:val="005B482E"/>
    <w:rsid w:val="005B5984"/>
    <w:rsid w:val="005B62AE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8FC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931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08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481D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5F58"/>
    <w:rsid w:val="00676291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E7D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654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295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6E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2A6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97DA0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1B5D"/>
    <w:rsid w:val="007F238D"/>
    <w:rsid w:val="007F2479"/>
    <w:rsid w:val="007F3DE4"/>
    <w:rsid w:val="007F4873"/>
    <w:rsid w:val="007F5C2E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5668C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CF3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4E62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066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063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037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2B3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6E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477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02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2E9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0BE4"/>
    <w:rsid w:val="00BC2015"/>
    <w:rsid w:val="00BC2B71"/>
    <w:rsid w:val="00BC368C"/>
    <w:rsid w:val="00BC3B50"/>
    <w:rsid w:val="00BC4B0E"/>
    <w:rsid w:val="00BC5809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21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09B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275F0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6E1F"/>
    <w:rsid w:val="00C47877"/>
    <w:rsid w:val="00C47E63"/>
    <w:rsid w:val="00C50B18"/>
    <w:rsid w:val="00C50BC7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6C98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55699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1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691"/>
    <w:rsid w:val="00E15A62"/>
    <w:rsid w:val="00E15F24"/>
    <w:rsid w:val="00E16419"/>
    <w:rsid w:val="00E1748E"/>
    <w:rsid w:val="00E17AA4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5900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2EC1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4C8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B69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349B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0B7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975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791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0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2811"/>
    <w:rsid w:val="00FC4C88"/>
    <w:rsid w:val="00FC4E91"/>
    <w:rsid w:val="00FC5715"/>
    <w:rsid w:val="00FC591A"/>
    <w:rsid w:val="00FC5F19"/>
    <w:rsid w:val="00FC64BF"/>
    <w:rsid w:val="00FC652E"/>
    <w:rsid w:val="00FC6F56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2BC395-00F0-411C-B7E8-35FEB2567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1291</cp:revision>
  <dcterms:created xsi:type="dcterms:W3CDTF">2023-12-30T17:34:00Z</dcterms:created>
  <dcterms:modified xsi:type="dcterms:W3CDTF">2026-06-06T06:21:00Z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