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064BA09C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64AC5">
        <w:rPr>
          <w:rFonts w:asciiTheme="minorHAnsi" w:hAnsiTheme="minorHAnsi" w:cstheme="minorHAnsi"/>
          <w:b/>
          <w:bCs/>
          <w:sz w:val="28"/>
          <w:szCs w:val="36"/>
        </w:rPr>
        <w:t>43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7F75F2AB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64AC5">
        <w:rPr>
          <w:rFonts w:asciiTheme="minorHAnsi" w:hAnsiTheme="minorHAnsi" w:cstheme="minorHAnsi"/>
          <w:bCs/>
          <w:sz w:val="28"/>
          <w:szCs w:val="28"/>
        </w:rPr>
        <w:t>11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498236ED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64AC5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177E2B2" w14:textId="57156D1B" w:rsidR="00464188" w:rsidRDefault="00E64AC5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KULLANILMIŞ TARIM MAKİNALARININ ÜLKEMİZE</w:t>
      </w:r>
    </w:p>
    <w:p w14:paraId="6C078A42" w14:textId="2BA82009" w:rsidR="00E64AC5" w:rsidRPr="00DA47D4" w:rsidRDefault="00E64AC5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İTHALİ VE ÜLKEMİZDEN TRANSİT GEÇİŞİ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38F5B35" w14:textId="3F64CB0C" w:rsid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  <w:color w:val="212529"/>
          <w:shd w:val="clear" w:color="auto" w:fill="FFFFFF"/>
        </w:rPr>
        <w:t xml:space="preserve">Tarım Orman Bakanlığı Gıda ve Kontrol Genel Müdürlüğünün 26.01.2026 günlü </w:t>
      </w:r>
      <w:proofErr w:type="gramStart"/>
      <w:r>
        <w:rPr>
          <w:rFonts w:asciiTheme="minorHAnsi" w:hAnsiTheme="minorHAnsi" w:cstheme="minorHAnsi"/>
          <w:color w:val="212529"/>
          <w:shd w:val="clear" w:color="auto" w:fill="FFFFFF"/>
        </w:rPr>
        <w:t>23017355</w:t>
      </w:r>
      <w:proofErr w:type="gram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sayılı yazılarında; aynı </w:t>
      </w:r>
      <w:r w:rsidRPr="00E64AC5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bitki, bitkisel ürün </w:t>
      </w:r>
      <w:bookmarkStart w:id="0" w:name="_GoBack"/>
      <w:bookmarkEnd w:id="0"/>
      <w:r w:rsidRPr="00E64AC5">
        <w:rPr>
          <w:rFonts w:asciiTheme="minorHAnsi" w:hAnsiTheme="minorHAnsi" w:cstheme="minorHAnsi"/>
          <w:b/>
          <w:color w:val="212529"/>
          <w:shd w:val="clear" w:color="auto" w:fill="FFFFFF"/>
        </w:rPr>
        <w:t>ve diğer maddelerden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</w:t>
      </w:r>
      <w:r w:rsidRPr="00E64AC5">
        <w:rPr>
          <w:rFonts w:asciiTheme="minorHAnsi" w:hAnsiTheme="minorHAnsi" w:cstheme="minorHAnsi"/>
          <w:b/>
          <w:color w:val="212529"/>
          <w:shd w:val="clear" w:color="auto" w:fill="FFFFFF"/>
        </w:rPr>
        <w:t>Bitki Sağlığı Sertifikası (BSS)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taşımasını ve resmi kontrollerde ibrazını istediği gibi, bitki sağlığı riski taşıyabileceğinden “</w:t>
      </w:r>
      <w:r w:rsidRPr="00E64AC5">
        <w:rPr>
          <w:rFonts w:asciiTheme="minorHAnsi" w:hAnsiTheme="minorHAnsi" w:cstheme="minorHAnsi"/>
          <w:b/>
          <w:color w:val="212529"/>
          <w:shd w:val="clear" w:color="auto" w:fill="FFFFFF"/>
        </w:rPr>
        <w:t>kullanılmış tarım makinaları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” için de, 2023 yılından beri </w:t>
      </w:r>
      <w:r w:rsidRPr="00522BE2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BSS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taşıması zorunluluğu bulunmaktadır. İşte bu şekilde </w:t>
      </w:r>
      <w:r w:rsidRPr="00522BE2"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BSS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taşıması ve istenildiğinde ibrazı gereken eşyanın listesinin </w:t>
      </w:r>
      <w:r w:rsidRPr="00522BE2">
        <w:rPr>
          <w:rFonts w:asciiTheme="minorHAnsi" w:hAnsiTheme="minorHAnsi" w:cstheme="minorHAnsi"/>
          <w:b/>
          <w:color w:val="212529"/>
          <w:shd w:val="clear" w:color="auto" w:fill="FFFFFF"/>
        </w:rPr>
        <w:t>01.03.2026 tarihinden itibaren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geçerli olacak şekilde yayımlandığı görülmektedir. Zorunluluğun </w:t>
      </w:r>
      <w:r w:rsidRPr="00522BE2">
        <w:rPr>
          <w:rFonts w:asciiTheme="minorHAnsi" w:hAnsiTheme="minorHAnsi" w:cstheme="minorHAnsi"/>
          <w:b/>
          <w:color w:val="212529"/>
          <w:shd w:val="clear" w:color="auto" w:fill="FFFFFF"/>
        </w:rPr>
        <w:t>ithalat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işlemleri gibi </w:t>
      </w:r>
      <w:r w:rsidRPr="00522BE2">
        <w:rPr>
          <w:rFonts w:asciiTheme="minorHAnsi" w:hAnsiTheme="minorHAnsi" w:cstheme="minorHAnsi"/>
          <w:b/>
          <w:color w:val="212529"/>
          <w:shd w:val="clear" w:color="auto" w:fill="FFFFFF"/>
        </w:rPr>
        <w:t>transit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işlemlerinde de geçerli olduğu ifade edilmektedir.     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55A17265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22BE2">
        <w:rPr>
          <w:rFonts w:asciiTheme="minorHAnsi" w:hAnsiTheme="minorHAnsi" w:cstheme="minorHAnsi"/>
          <w:color w:val="212529"/>
          <w:shd w:val="clear" w:color="auto" w:fill="FFFFFF"/>
        </w:rPr>
        <w:t xml:space="preserve">Tarım Orman Bakanlığı Gıda ve Kontrol Genel Müdürlüğünün 26.01.2026 günlü </w:t>
      </w:r>
      <w:proofErr w:type="gramStart"/>
      <w:r w:rsidR="00522BE2">
        <w:rPr>
          <w:rFonts w:asciiTheme="minorHAnsi" w:hAnsiTheme="minorHAnsi" w:cstheme="minorHAnsi"/>
          <w:color w:val="212529"/>
          <w:shd w:val="clear" w:color="auto" w:fill="FFFFFF"/>
        </w:rPr>
        <w:t>23017355</w:t>
      </w:r>
      <w:proofErr w:type="gramEnd"/>
      <w:r w:rsidR="00522BE2">
        <w:rPr>
          <w:rFonts w:asciiTheme="minorHAnsi" w:hAnsiTheme="minorHAnsi" w:cstheme="minorHAnsi"/>
          <w:color w:val="212529"/>
          <w:shd w:val="clear" w:color="auto" w:fill="FFFFFF"/>
        </w:rPr>
        <w:t xml:space="preserve"> sayıl</w:t>
      </w:r>
      <w:r w:rsidR="00522BE2">
        <w:rPr>
          <w:rFonts w:asciiTheme="minorHAnsi" w:hAnsiTheme="minorHAnsi" w:cstheme="minorHAnsi"/>
          <w:color w:val="212529"/>
          <w:shd w:val="clear" w:color="auto" w:fill="FFFFFF"/>
        </w:rPr>
        <w:t xml:space="preserve">ı yazıları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CAF896E" w14:textId="77777777" w:rsidR="00A552EB" w:rsidRDefault="00522BE2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7B612D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2307048" r:id="rId9"/>
        </w:object>
      </w:r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07F133" w14:textId="77777777" w:rsidR="00F83430" w:rsidRDefault="00F83430" w:rsidP="00432733">
      <w:r>
        <w:separator/>
      </w:r>
    </w:p>
  </w:endnote>
  <w:endnote w:type="continuationSeparator" w:id="0">
    <w:p w14:paraId="12DA58CD" w14:textId="77777777" w:rsidR="00F83430" w:rsidRDefault="00F8343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75C5E8" w14:textId="77777777" w:rsidR="00F83430" w:rsidRDefault="00F83430" w:rsidP="00432733">
      <w:r>
        <w:separator/>
      </w:r>
    </w:p>
  </w:footnote>
  <w:footnote w:type="continuationSeparator" w:id="0">
    <w:p w14:paraId="7143D5AF" w14:textId="77777777" w:rsidR="00F83430" w:rsidRDefault="00F8343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8343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343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8343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403512E-CD11-4585-9C4F-868F55B96D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4786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1147</cp:revision>
  <dcterms:created xsi:type="dcterms:W3CDTF">2023-12-30T17:34:00Z</dcterms:created>
  <dcterms:modified xsi:type="dcterms:W3CDTF">2026-02-11T06:24:00Z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