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72743838" w14:textId="77777777" w:rsidR="00CB342D" w:rsidRDefault="00CB342D" w:rsidP="00CB342D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2026/178</w:t>
      </w:r>
    </w:p>
    <w:p w14:paraId="6F9DC203" w14:textId="77777777" w:rsidR="00CB342D" w:rsidRPr="00A6716D" w:rsidRDefault="00CB342D" w:rsidP="00CB342D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r>
        <w:rPr>
          <w:rFonts w:asciiTheme="minorHAnsi" w:hAnsiTheme="minorHAnsi" w:cstheme="minorHAnsi"/>
          <w:bCs/>
          <w:sz w:val="28"/>
          <w:szCs w:val="28"/>
        </w:rPr>
        <w:t>26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1228EF18" w14:textId="77777777" w:rsidR="00CB342D" w:rsidRDefault="00CB342D" w:rsidP="00CB342D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476924E4" w14:textId="77777777" w:rsidR="00CB342D" w:rsidRPr="000673B9" w:rsidRDefault="00CB342D" w:rsidP="00CB342D">
      <w:pPr>
        <w:rPr>
          <w:rFonts w:asciiTheme="minorHAnsi" w:hAnsiTheme="minorHAnsi" w:cstheme="minorHAnsi"/>
          <w:bCs/>
          <w:sz w:val="28"/>
          <w:szCs w:val="28"/>
        </w:rPr>
      </w:pPr>
    </w:p>
    <w:p w14:paraId="27B90902" w14:textId="77777777" w:rsidR="00CB342D" w:rsidRPr="00C533A9" w:rsidRDefault="00CB342D" w:rsidP="00CB342D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C533A9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009B64D4" w14:textId="77777777" w:rsidR="00CB342D" w:rsidRPr="00C533A9" w:rsidRDefault="00CB342D" w:rsidP="00CB342D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C533A9">
        <w:rPr>
          <w:rFonts w:asciiTheme="minorHAnsi" w:hAnsiTheme="minorHAnsi" w:cstheme="minorHAnsi"/>
          <w:b/>
          <w:bCs/>
          <w:color w:val="000000"/>
        </w:rPr>
        <w:t>(TEBLİĞ NO: 2025/18)’DE DEĞİŞİKLİK YAPILMASINA DAİR TEBLİĞ</w:t>
      </w:r>
    </w:p>
    <w:p w14:paraId="6477B6FC" w14:textId="77777777" w:rsidR="00CB342D" w:rsidRDefault="00CB342D" w:rsidP="00CB342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5FB3D490" w14:textId="77777777" w:rsidR="00CB342D" w:rsidRPr="00C533A9" w:rsidRDefault="00CB342D" w:rsidP="00CB342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  <w:r w:rsidRPr="00C533A9">
        <w:rPr>
          <w:rFonts w:asciiTheme="minorHAnsi" w:hAnsiTheme="minorHAnsi" w:cstheme="minorHAnsi"/>
          <w:color w:val="000000"/>
        </w:rPr>
        <w:t xml:space="preserve">İthalatta Haksız Rekabetin Önlenmesine İlişkin Tebliğ (Tebliğ No: </w:t>
      </w:r>
      <w:r w:rsidRPr="00C533A9">
        <w:rPr>
          <w:rFonts w:asciiTheme="minorHAnsi" w:hAnsiTheme="minorHAnsi" w:cstheme="minorHAnsi"/>
          <w:b/>
          <w:color w:val="000000"/>
        </w:rPr>
        <w:t>2025/18)</w:t>
      </w:r>
      <w:r w:rsidRPr="00C533A9">
        <w:rPr>
          <w:rFonts w:asciiTheme="minorHAnsi" w:hAnsiTheme="minorHAnsi" w:cstheme="minorHAnsi"/>
          <w:color w:val="000000"/>
        </w:rPr>
        <w:t xml:space="preserve">’in </w:t>
      </w:r>
      <w:proofErr w:type="gramStart"/>
      <w:r w:rsidRPr="00C533A9">
        <w:rPr>
          <w:rFonts w:asciiTheme="minorHAnsi" w:hAnsiTheme="minorHAnsi" w:cstheme="minorHAnsi"/>
          <w:color w:val="000000"/>
        </w:rPr>
        <w:t>4 üncü</w:t>
      </w:r>
      <w:proofErr w:type="gramEnd"/>
      <w:r w:rsidRPr="00C533A9">
        <w:rPr>
          <w:rFonts w:asciiTheme="minorHAnsi" w:hAnsiTheme="minorHAnsi" w:cstheme="minorHAnsi"/>
          <w:color w:val="000000"/>
        </w:rPr>
        <w:t xml:space="preserve"> maddesinin ikinci fıkrasında yer alan</w:t>
      </w:r>
      <w:r>
        <w:rPr>
          <w:rFonts w:asciiTheme="minorHAnsi" w:hAnsiTheme="minorHAnsi" w:cstheme="minorHAnsi"/>
          <w:color w:val="000000"/>
        </w:rPr>
        <w:t xml:space="preserve"> </w:t>
      </w:r>
      <w:r w:rsidRPr="00C533A9">
        <w:rPr>
          <w:rFonts w:asciiTheme="minorHAnsi" w:hAnsiTheme="minorHAnsi" w:cstheme="minorHAnsi"/>
          <w:b/>
          <w:color w:val="000000"/>
        </w:rPr>
        <w:t>7019.12</w:t>
      </w:r>
      <w:r>
        <w:rPr>
          <w:rFonts w:asciiTheme="minorHAnsi" w:hAnsiTheme="minorHAnsi" w:cstheme="minorHAnsi"/>
          <w:color w:val="000000"/>
        </w:rPr>
        <w:t xml:space="preserve"> GTİP tabi “</w:t>
      </w:r>
      <w:r w:rsidRPr="00C533A9">
        <w:rPr>
          <w:rFonts w:asciiTheme="minorHAnsi" w:hAnsiTheme="minorHAnsi" w:cstheme="minorHAnsi"/>
          <w:b/>
          <w:color w:val="000000"/>
        </w:rPr>
        <w:t>Fitiller</w:t>
      </w:r>
      <w:r>
        <w:rPr>
          <w:rFonts w:asciiTheme="minorHAnsi" w:hAnsiTheme="minorHAnsi" w:cstheme="minorHAnsi"/>
          <w:color w:val="000000"/>
        </w:rPr>
        <w:t>”</w:t>
      </w:r>
      <w:r w:rsidRPr="00C533A9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in 1 numaralı dip not ile, Rüzgâr Türbini K</w:t>
      </w:r>
      <w:r w:rsidRPr="00C533A9">
        <w:rPr>
          <w:rFonts w:asciiTheme="minorHAnsi" w:hAnsiTheme="minorHAnsi" w:cstheme="minorHAnsi"/>
          <w:color w:val="000000"/>
        </w:rPr>
        <w:t xml:space="preserve">anadı üretiminde kullanılan cam elyaftan dokunmuş mensucatta kullanılan </w:t>
      </w:r>
      <w:r>
        <w:rPr>
          <w:rFonts w:asciiTheme="minorHAnsi" w:hAnsiTheme="minorHAnsi" w:cstheme="minorHAnsi"/>
          <w:color w:val="000000"/>
        </w:rPr>
        <w:t>“</w:t>
      </w:r>
      <w:r w:rsidRPr="00C533A9">
        <w:rPr>
          <w:rFonts w:asciiTheme="minorHAnsi" w:hAnsiTheme="minorHAnsi" w:cstheme="minorHAnsi"/>
          <w:b/>
          <w:color w:val="000000"/>
        </w:rPr>
        <w:t>fitillerin</w:t>
      </w:r>
      <w:r>
        <w:rPr>
          <w:rFonts w:asciiTheme="minorHAnsi" w:hAnsiTheme="minorHAnsi" w:cstheme="minorHAnsi"/>
          <w:color w:val="000000"/>
        </w:rPr>
        <w:t>”</w:t>
      </w:r>
      <w:r w:rsidRPr="00C533A9">
        <w:rPr>
          <w:rFonts w:asciiTheme="minorHAnsi" w:hAnsiTheme="minorHAnsi" w:cstheme="minorHAnsi"/>
          <w:color w:val="000000"/>
        </w:rPr>
        <w:t> </w:t>
      </w:r>
      <w:r w:rsidRPr="00C533A9">
        <w:rPr>
          <w:rStyle w:val="grame"/>
          <w:rFonts w:asciiTheme="minorHAnsi" w:hAnsiTheme="minorHAnsi" w:cstheme="minorHAnsi"/>
          <w:color w:val="000000"/>
        </w:rPr>
        <w:t>dampinge</w:t>
      </w:r>
      <w:r w:rsidRPr="00C533A9">
        <w:rPr>
          <w:rFonts w:asciiTheme="minorHAnsi" w:hAnsiTheme="minorHAnsi" w:cstheme="minorHAnsi"/>
          <w:color w:val="000000"/>
        </w:rPr>
        <w:t xml:space="preserve"> karşı önlemden </w:t>
      </w:r>
      <w:r w:rsidRPr="00C533A9">
        <w:rPr>
          <w:rFonts w:asciiTheme="minorHAnsi" w:hAnsiTheme="minorHAnsi" w:cstheme="minorHAnsi"/>
          <w:b/>
          <w:color w:val="000000"/>
        </w:rPr>
        <w:t xml:space="preserve">hariç bırakılmasına </w:t>
      </w:r>
      <w:r w:rsidRPr="00C533A9">
        <w:rPr>
          <w:rFonts w:asciiTheme="minorHAnsi" w:hAnsiTheme="minorHAnsi" w:cstheme="minorHAnsi"/>
          <w:color w:val="000000"/>
        </w:rPr>
        <w:t>karar verilmiştir</w:t>
      </w:r>
      <w:r>
        <w:rPr>
          <w:rFonts w:asciiTheme="minorHAnsi" w:hAnsiTheme="minorHAnsi" w:cstheme="minorHAnsi"/>
          <w:color w:val="000000"/>
        </w:rPr>
        <w:t xml:space="preserve">. </w:t>
      </w:r>
    </w:p>
    <w:p w14:paraId="10EE76A7" w14:textId="77777777" w:rsidR="00CB342D" w:rsidRPr="0007549C" w:rsidRDefault="00CB342D" w:rsidP="00CB342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274A8C15" w:rsidR="00D1427F" w:rsidRPr="00B04475" w:rsidRDefault="00CB342D" w:rsidP="00CB342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FAD2A7E" w14:textId="77777777" w:rsidR="00CB342D" w:rsidRDefault="00CB342D" w:rsidP="00CB342D">
      <w:pPr>
        <w:jc w:val="both"/>
        <w:rPr>
          <w:rStyle w:val="Kpr"/>
        </w:rPr>
      </w:pPr>
      <w:hyperlink r:id="rId8" w:history="1">
        <w:r w:rsidRPr="00C533A9">
          <w:rPr>
            <w:rStyle w:val="Kpr"/>
          </w:rPr>
          <w:t>https://www.resmigazete.gov.tr/eskiler/2026/06/20260626-3.htm</w:t>
        </w:r>
      </w:hyperlink>
    </w:p>
    <w:p w14:paraId="2EA759DF" w14:textId="739E705A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34402" w14:textId="77777777" w:rsidR="00155332" w:rsidRDefault="00155332" w:rsidP="00432733">
      <w:r>
        <w:separator/>
      </w:r>
    </w:p>
  </w:endnote>
  <w:endnote w:type="continuationSeparator" w:id="0">
    <w:p w14:paraId="24E499F9" w14:textId="77777777" w:rsidR="00155332" w:rsidRDefault="0015533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FE795" w14:textId="77777777" w:rsidR="00155332" w:rsidRDefault="00155332" w:rsidP="00432733">
      <w:r>
        <w:separator/>
      </w:r>
    </w:p>
  </w:footnote>
  <w:footnote w:type="continuationSeparator" w:id="0">
    <w:p w14:paraId="6EC8EDDF" w14:textId="77777777" w:rsidR="00155332" w:rsidRDefault="0015533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74E52"/>
    <w:rsid w:val="00097753"/>
    <w:rsid w:val="000A4854"/>
    <w:rsid w:val="000A53FE"/>
    <w:rsid w:val="000B05E7"/>
    <w:rsid w:val="000B378B"/>
    <w:rsid w:val="000B6259"/>
    <w:rsid w:val="000C4B76"/>
    <w:rsid w:val="000F48D6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C225D"/>
    <w:rsid w:val="006D7F70"/>
    <w:rsid w:val="006E4209"/>
    <w:rsid w:val="006E7474"/>
    <w:rsid w:val="006E74DC"/>
    <w:rsid w:val="00731662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807F25"/>
    <w:rsid w:val="00817A48"/>
    <w:rsid w:val="00831E56"/>
    <w:rsid w:val="00835327"/>
    <w:rsid w:val="0083790B"/>
    <w:rsid w:val="00865CB3"/>
    <w:rsid w:val="00871569"/>
    <w:rsid w:val="008F7436"/>
    <w:rsid w:val="00902C4C"/>
    <w:rsid w:val="00907F8A"/>
    <w:rsid w:val="009204AA"/>
    <w:rsid w:val="009209CC"/>
    <w:rsid w:val="009307B6"/>
    <w:rsid w:val="00944128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B02A92"/>
    <w:rsid w:val="00B343EC"/>
    <w:rsid w:val="00B355CA"/>
    <w:rsid w:val="00B55019"/>
    <w:rsid w:val="00B753E5"/>
    <w:rsid w:val="00BA02AD"/>
    <w:rsid w:val="00BA4E80"/>
    <w:rsid w:val="00BB3814"/>
    <w:rsid w:val="00BC59F4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9569D"/>
    <w:rsid w:val="00CB342D"/>
    <w:rsid w:val="00CC55F7"/>
    <w:rsid w:val="00CD4C46"/>
    <w:rsid w:val="00CE385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6DCF"/>
    <w:rsid w:val="00FB4F2B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26-3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720</Characters>
  <Application>Microsoft Office Word</Application>
  <DocSecurity>0</DocSecurity>
  <Lines>26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20</cp:revision>
  <cp:lastPrinted>2025-07-29T10:32:00Z</cp:lastPrinted>
  <dcterms:created xsi:type="dcterms:W3CDTF">2026-06-17T13:38:00Z</dcterms:created>
  <dcterms:modified xsi:type="dcterms:W3CDTF">2026-06-29T07:31:00Z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