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2C96CF1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F1E55">
        <w:rPr>
          <w:rFonts w:asciiTheme="minorHAnsi" w:hAnsiTheme="minorHAnsi" w:cstheme="minorHAnsi"/>
          <w:b/>
          <w:bCs/>
          <w:sz w:val="28"/>
          <w:szCs w:val="36"/>
        </w:rPr>
        <w:t>373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1A5B6A3" w14:textId="73D0F230" w:rsidR="006C6C6F" w:rsidRDefault="009F1E55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TELSİZ EKİPMANLARI </w:t>
      </w:r>
    </w:p>
    <w:p w14:paraId="03164963" w14:textId="5D5C735D" w:rsidR="00662159" w:rsidRDefault="00997D9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1149CB0F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9F1E55">
        <w:rPr>
          <w:rFonts w:asciiTheme="minorHAnsi" w:hAnsiTheme="minorHAnsi" w:cstheme="minorHAnsi"/>
          <w:b/>
          <w:bCs/>
          <w:color w:val="000000"/>
        </w:rPr>
        <w:t>2026/8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0824E2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>kapsama a</w:t>
      </w:r>
      <w:r w:rsidR="00EA752E">
        <w:rPr>
          <w:rFonts w:asciiTheme="minorHAnsi" w:hAnsiTheme="minorHAnsi" w:cstheme="minorHAnsi"/>
          <w:color w:val="000000"/>
        </w:rPr>
        <w:t xml:space="preserve">lanına alına eşya </w:t>
      </w:r>
      <w:r w:rsidR="00F63AE3">
        <w:rPr>
          <w:rFonts w:asciiTheme="minorHAnsi" w:hAnsiTheme="minorHAnsi" w:cstheme="minorHAnsi"/>
          <w:color w:val="000000"/>
        </w:rPr>
        <w:t>düzenlemeler</w:t>
      </w:r>
      <w:r w:rsidR="00EA752E">
        <w:rPr>
          <w:rFonts w:asciiTheme="minorHAnsi" w:hAnsiTheme="minorHAnsi" w:cstheme="minorHAnsi"/>
          <w:color w:val="000000"/>
        </w:rPr>
        <w:t>in</w:t>
      </w:r>
      <w:r w:rsidR="00F63AE3">
        <w:rPr>
          <w:rFonts w:asciiTheme="minorHAnsi" w:hAnsiTheme="minorHAnsi" w:cstheme="minorHAnsi"/>
          <w:color w:val="000000"/>
        </w:rPr>
        <w:t>de çeşitli</w:t>
      </w:r>
      <w:r w:rsidR="00645CCE">
        <w:rPr>
          <w:rFonts w:asciiTheme="minorHAnsi" w:hAnsiTheme="minorHAnsi" w:cstheme="minorHAnsi"/>
          <w:color w:val="000000"/>
        </w:rPr>
        <w:t xml:space="preserve"> değişiklikler </w:t>
      </w:r>
      <w:r w:rsidR="00F63AE3">
        <w:rPr>
          <w:rFonts w:asciiTheme="minorHAnsi" w:hAnsiTheme="minorHAnsi" w:cstheme="minorHAnsi"/>
          <w:color w:val="000000"/>
        </w:rPr>
        <w:t>olduğu 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5C193F76" w:rsidR="003C7680" w:rsidRDefault="009F1E5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"https://www.resmigazete.gov.tr/eskiler/2025/12/20251231M4-55.pdf"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9F1E55">
        <w:rPr>
          <w:rStyle w:val="Kpr"/>
        </w:rPr>
        <w:t>https://www.resmigazete.gov.tr/eskiler/2025/12/20251231M4-55.pdf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886046" w14:textId="77777777" w:rsidR="00AF530B" w:rsidRDefault="00AF530B" w:rsidP="00432733">
      <w:r>
        <w:separator/>
      </w:r>
    </w:p>
  </w:endnote>
  <w:endnote w:type="continuationSeparator" w:id="0">
    <w:p w14:paraId="2A80E57E" w14:textId="77777777" w:rsidR="00AF530B" w:rsidRDefault="00AF530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96216" w14:textId="77777777" w:rsidR="00AF530B" w:rsidRDefault="00AF530B" w:rsidP="00432733">
      <w:r>
        <w:separator/>
      </w:r>
    </w:p>
  </w:footnote>
  <w:footnote w:type="continuationSeparator" w:id="0">
    <w:p w14:paraId="09046042" w14:textId="77777777" w:rsidR="00AF530B" w:rsidRDefault="00AF530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AF530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530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AF530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EB4118-C40E-4131-843B-D55AEC83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1029</cp:revision>
  <dcterms:created xsi:type="dcterms:W3CDTF">2023-12-30T17:34:00Z</dcterms:created>
  <dcterms:modified xsi:type="dcterms:W3CDTF">2026-01-01T14:18:00Z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