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09899FD0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180E6D">
        <w:rPr>
          <w:rFonts w:asciiTheme="minorHAnsi" w:hAnsiTheme="minorHAnsi" w:cstheme="minorHAnsi"/>
          <w:b/>
          <w:bCs/>
          <w:sz w:val="28"/>
          <w:szCs w:val="36"/>
        </w:rPr>
        <w:t>29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5D076458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32D37">
        <w:rPr>
          <w:rFonts w:asciiTheme="minorHAnsi" w:hAnsiTheme="minorHAnsi" w:cstheme="minorHAnsi"/>
          <w:bCs/>
          <w:sz w:val="28"/>
          <w:szCs w:val="28"/>
        </w:rPr>
        <w:t>29</w:t>
      </w:r>
      <w:r w:rsidR="0089751E">
        <w:rPr>
          <w:rFonts w:asciiTheme="minorHAnsi" w:hAnsiTheme="minorHAnsi" w:cstheme="minorHAnsi"/>
          <w:bCs/>
          <w:sz w:val="28"/>
          <w:szCs w:val="28"/>
        </w:rPr>
        <w:t>.01.2026</w:t>
      </w:r>
    </w:p>
    <w:p w14:paraId="2509B2AD" w14:textId="6E99F576" w:rsidR="004D7EAC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12D43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034F336C" w14:textId="77777777" w:rsidR="00344F1D" w:rsidRPr="00662104" w:rsidRDefault="00344F1D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6389EC8" w14:textId="661584FF" w:rsidR="00612D43" w:rsidRDefault="00180E6D" w:rsidP="00180E6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bookmarkEnd w:id="0"/>
      <w:r>
        <w:rPr>
          <w:rFonts w:asciiTheme="minorHAnsi" w:hAnsiTheme="minorHAnsi" w:cstheme="minorHAnsi"/>
          <w:b/>
          <w:bCs/>
          <w:color w:val="000000"/>
        </w:rPr>
        <w:t>ELEKTRONİK MENŞE VE DOLAŞIM BELGESİ KULLANIMINA İLİŞKİN</w:t>
      </w:r>
    </w:p>
    <w:p w14:paraId="629C1F26" w14:textId="569D656C" w:rsidR="00180E6D" w:rsidRDefault="00180E6D" w:rsidP="00180E6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BAKANLIĞA BİLDİRİMDE BULUNAN ÜLKELER LİSTESİ</w:t>
      </w:r>
    </w:p>
    <w:p w14:paraId="6F48B1FB" w14:textId="532DC4F0" w:rsidR="00180E6D" w:rsidRPr="00612D43" w:rsidRDefault="00180E6D" w:rsidP="00180E6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28.01.2026 DEĞİŞİKLİĞİ</w:t>
      </w:r>
    </w:p>
    <w:p w14:paraId="3B4B7CA3" w14:textId="77777777" w:rsidR="003B2688" w:rsidRDefault="003B2688" w:rsidP="003B2688">
      <w:pPr>
        <w:rPr>
          <w:b/>
        </w:rPr>
      </w:pPr>
    </w:p>
    <w:p w14:paraId="4F354963" w14:textId="77777777" w:rsidR="00344F1D" w:rsidRPr="00180E6D" w:rsidRDefault="00344F1D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3C720FA8" w14:textId="2E610CED" w:rsidR="003B2688" w:rsidRPr="00180E6D" w:rsidRDefault="00180E6D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Söz konu Ticaret B</w:t>
      </w:r>
      <w:r w:rsidRPr="00180E6D">
        <w:rPr>
          <w:rFonts w:asciiTheme="minorHAnsi" w:hAnsiTheme="minorHAnsi" w:cstheme="minorHAnsi"/>
          <w:color w:val="000000"/>
        </w:rPr>
        <w:t xml:space="preserve">akanlığı </w:t>
      </w:r>
      <w:r>
        <w:rPr>
          <w:rFonts w:asciiTheme="minorHAnsi" w:hAnsiTheme="minorHAnsi" w:cstheme="minorHAnsi"/>
          <w:color w:val="000000"/>
        </w:rPr>
        <w:t xml:space="preserve">web sitesinde “Duyurular” bölümünde yayımlanıp takip edilen, ülkelerin menşe belgelerini elektronik ortamda düzenleme ilanlarına ilişkin listeye </w:t>
      </w:r>
      <w:r w:rsidRPr="00180E6D">
        <w:rPr>
          <w:rFonts w:asciiTheme="minorHAnsi" w:hAnsiTheme="minorHAnsi" w:cstheme="minorHAnsi"/>
          <w:b/>
          <w:color w:val="000000"/>
        </w:rPr>
        <w:t>Katar- EUR.1 Dolaşım Belgesinin</w:t>
      </w:r>
      <w:r>
        <w:rPr>
          <w:rFonts w:asciiTheme="minorHAnsi" w:hAnsiTheme="minorHAnsi" w:cstheme="minorHAnsi"/>
          <w:color w:val="000000"/>
        </w:rPr>
        <w:t xml:space="preserve"> de eklendiği görülmektedir.  </w:t>
      </w:r>
    </w:p>
    <w:p w14:paraId="3801E1B9" w14:textId="77777777" w:rsidR="00612D43" w:rsidRPr="00612D43" w:rsidRDefault="00612D43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03D2525" w14:textId="13CABF06" w:rsidR="00B71464" w:rsidRPr="00180E6D" w:rsidRDefault="00B71464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İlgili </w:t>
      </w:r>
      <w:r w:rsidR="00180E6D">
        <w:rPr>
          <w:rFonts w:asciiTheme="minorHAnsi" w:hAnsiTheme="minorHAnsi" w:cstheme="minorHAnsi"/>
        </w:rPr>
        <w:t>Ticaret Bakanlığı Duyuru</w:t>
      </w:r>
      <w:r w:rsidR="00832D37">
        <w:rPr>
          <w:rFonts w:asciiTheme="minorHAnsi" w:hAnsiTheme="minorHAnsi" w:cstheme="minorHAnsi"/>
        </w:rPr>
        <w:t xml:space="preserve"> linki</w:t>
      </w:r>
      <w:r>
        <w:rPr>
          <w:rFonts w:asciiTheme="minorHAnsi" w:hAnsiTheme="minorHAnsi" w:cstheme="minorHAnsi"/>
        </w:rPr>
        <w:t xml:space="preserve"> aşağıda</w:t>
      </w:r>
      <w:r w:rsidR="00832D37">
        <w:rPr>
          <w:rFonts w:asciiTheme="minorHAnsi" w:hAnsiTheme="minorHAnsi" w:cstheme="minorHAnsi"/>
        </w:rPr>
        <w:t xml:space="preserve"> olup, </w:t>
      </w:r>
      <w:r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59EB2763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34A186A" w14:textId="7931E08C" w:rsidR="00B9485A" w:rsidRDefault="00180E6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 w:rsidRPr="00180E6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https://ticaret.gov.tr/duyurular/elektronik-mense-ve-dolasim-belgesi-kullanimina-iliskin-bakanligimiza-bildirimde-bulunan-ulkeler-28-01-2025</w:t>
      </w:r>
    </w:p>
    <w:p w14:paraId="6C975FE4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6468F50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BF4AFAD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50461DA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4E74C12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785E20BB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352532FD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643053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88774" w14:textId="77777777" w:rsidR="0070168A" w:rsidRDefault="0070168A" w:rsidP="00432733">
      <w:r>
        <w:separator/>
      </w:r>
    </w:p>
  </w:endnote>
  <w:endnote w:type="continuationSeparator" w:id="0">
    <w:p w14:paraId="69EF14D6" w14:textId="77777777" w:rsidR="0070168A" w:rsidRDefault="0070168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99504" w14:textId="77777777" w:rsidR="0070168A" w:rsidRDefault="0070168A" w:rsidP="00432733">
      <w:r>
        <w:separator/>
      </w:r>
    </w:p>
  </w:footnote>
  <w:footnote w:type="continuationSeparator" w:id="0">
    <w:p w14:paraId="09893BB8" w14:textId="77777777" w:rsidR="0070168A" w:rsidRDefault="0070168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70168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168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70168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CB0575-0E6F-4118-A2E4-E1E43CC7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1127</cp:revision>
  <dcterms:created xsi:type="dcterms:W3CDTF">2023-12-30T17:34:00Z</dcterms:created>
  <dcterms:modified xsi:type="dcterms:W3CDTF">2026-01-28T22:01:00Z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