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05256067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760846">
        <w:rPr>
          <w:rFonts w:asciiTheme="minorHAnsi" w:hAnsiTheme="minorHAnsi" w:cstheme="minorHAnsi"/>
          <w:b/>
          <w:bCs/>
          <w:sz w:val="28"/>
          <w:szCs w:val="36"/>
        </w:rPr>
        <w:t>353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1C965146" w:rsidR="004C671A" w:rsidRDefault="0024101C" w:rsidP="0024101C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/>
          <w:bCs/>
          <w:color w:val="000000"/>
        </w:rPr>
        <w:tab/>
      </w:r>
      <w:r w:rsidR="00A82676"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41E8A4E3" w:rsidR="00384CE2" w:rsidRDefault="00760846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 NO: 2026/35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260D118F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A82676">
        <w:rPr>
          <w:rFonts w:asciiTheme="minorHAnsi" w:hAnsiTheme="minorHAnsi" w:cstheme="minorHAnsi"/>
          <w:color w:val="000000"/>
        </w:rPr>
        <w:t>,</w:t>
      </w:r>
      <w:r w:rsidR="00B21627">
        <w:rPr>
          <w:rFonts w:asciiTheme="minorHAnsi" w:hAnsiTheme="minorHAnsi" w:cstheme="minorHAnsi"/>
          <w:color w:val="000000"/>
        </w:rPr>
        <w:t xml:space="preserve"> yeni olarak</w:t>
      </w:r>
      <w:r w:rsidR="00C3496F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="00760846">
        <w:rPr>
          <w:rFonts w:asciiTheme="minorHAnsi" w:hAnsiTheme="minorHAnsi" w:cstheme="minorHAnsi"/>
          <w:b/>
          <w:color w:val="000000"/>
        </w:rPr>
        <w:t>8529.11</w:t>
      </w:r>
      <w:proofErr w:type="gramEnd"/>
      <w:r w:rsidR="00760846">
        <w:rPr>
          <w:rFonts w:asciiTheme="minorHAnsi" w:hAnsiTheme="minorHAnsi" w:cstheme="minorHAnsi"/>
          <w:b/>
          <w:color w:val="000000"/>
        </w:rPr>
        <w:t>-59</w:t>
      </w:r>
      <w:r w:rsidR="001107A8">
        <w:rPr>
          <w:rFonts w:asciiTheme="minorHAnsi" w:hAnsiTheme="minorHAnsi" w:cstheme="minorHAnsi"/>
          <w:color w:val="000000"/>
        </w:rPr>
        <w:t xml:space="preserve"> GT</w:t>
      </w:r>
      <w:r w:rsidR="00B21627">
        <w:rPr>
          <w:rFonts w:asciiTheme="minorHAnsi" w:hAnsiTheme="minorHAnsi" w:cstheme="minorHAnsi"/>
          <w:color w:val="000000"/>
        </w:rPr>
        <w:t>İ</w:t>
      </w:r>
      <w:r w:rsidR="00D45FA1">
        <w:rPr>
          <w:rFonts w:asciiTheme="minorHAnsi" w:hAnsiTheme="minorHAnsi" w:cstheme="minorHAnsi"/>
          <w:color w:val="000000"/>
        </w:rPr>
        <w:t xml:space="preserve">P tabi </w:t>
      </w:r>
      <w:r w:rsidR="00760846">
        <w:rPr>
          <w:rFonts w:asciiTheme="minorHAnsi" w:hAnsiTheme="minorHAnsi" w:cstheme="minorHAnsi"/>
          <w:color w:val="000000"/>
        </w:rPr>
        <w:t>21</w:t>
      </w:r>
      <w:r w:rsidR="00B21627">
        <w:rPr>
          <w:rFonts w:asciiTheme="minorHAnsi" w:hAnsiTheme="minorHAnsi" w:cstheme="minorHAnsi"/>
          <w:color w:val="000000"/>
        </w:rPr>
        <w:t xml:space="preserve"> adet </w:t>
      </w:r>
      <w:r w:rsidR="00C3496F">
        <w:rPr>
          <w:rFonts w:asciiTheme="minorHAnsi" w:hAnsiTheme="minorHAnsi" w:cstheme="minorHAnsi"/>
          <w:color w:val="000000"/>
        </w:rPr>
        <w:t xml:space="preserve">eşyaya </w:t>
      </w:r>
      <w:r w:rsidR="00760846">
        <w:rPr>
          <w:rFonts w:asciiTheme="minorHAnsi" w:hAnsiTheme="minorHAnsi" w:cstheme="minorHAnsi"/>
          <w:b/>
          <w:color w:val="000000"/>
        </w:rPr>
        <w:t xml:space="preserve">5-15 </w:t>
      </w:r>
      <w:r w:rsidR="00A82676" w:rsidRPr="00A82676">
        <w:rPr>
          <w:rFonts w:asciiTheme="minorHAnsi" w:hAnsiTheme="minorHAnsi" w:cstheme="minorHAnsi"/>
          <w:b/>
          <w:color w:val="000000"/>
        </w:rPr>
        <w:t>ABD Doları/</w:t>
      </w:r>
      <w:r w:rsidR="00D45FA1">
        <w:rPr>
          <w:rFonts w:asciiTheme="minorHAnsi" w:hAnsiTheme="minorHAnsi" w:cstheme="minorHAnsi"/>
          <w:b/>
          <w:color w:val="000000"/>
        </w:rPr>
        <w:t xml:space="preserve">Brüt </w:t>
      </w:r>
      <w:r w:rsidR="00C3496F">
        <w:rPr>
          <w:rFonts w:asciiTheme="minorHAnsi" w:hAnsiTheme="minorHAnsi" w:cstheme="minorHAnsi"/>
          <w:b/>
          <w:color w:val="000000"/>
        </w:rPr>
        <w:t>Kg</w:t>
      </w:r>
      <w:r w:rsidR="006B712F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referans kıymet ile gözetim uygulaması</w:t>
      </w:r>
      <w:r w:rsidR="00767D0A">
        <w:rPr>
          <w:rFonts w:asciiTheme="minorHAnsi" w:hAnsiTheme="minorHAnsi" w:cstheme="minorHAnsi"/>
          <w:color w:val="000000"/>
        </w:rPr>
        <w:t xml:space="preserve">nın getirildiği görülmektedir. Tebliğ yayımı tarihinden itibaren </w:t>
      </w:r>
      <w:r w:rsidR="00767D0A" w:rsidRPr="00A9559A">
        <w:rPr>
          <w:rFonts w:asciiTheme="minorHAnsi" w:hAnsiTheme="minorHAnsi" w:cstheme="minorHAnsi"/>
          <w:b/>
          <w:color w:val="000000"/>
        </w:rPr>
        <w:t>30. Gün</w:t>
      </w:r>
      <w:r w:rsidR="00767D0A">
        <w:rPr>
          <w:rFonts w:asciiTheme="minorHAnsi" w:hAnsiTheme="minorHAnsi" w:cstheme="minorHAnsi"/>
          <w:color w:val="000000"/>
        </w:rPr>
        <w:t xml:space="preserve"> yürürlüğe girecektir.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2F80E2C0" w14:textId="19477D4E" w:rsidR="00E66D2C" w:rsidRDefault="00760846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begin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instrText xml:space="preserve"> HYPERLINK "https://www.resmigazete.gov.tr/eskiler/2025/12/20251231M4-35.pdf"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separate"/>
      </w:r>
      <w:r w:rsidRPr="00760846">
        <w:rPr>
          <w:rStyle w:val="Kpr"/>
        </w:rPr>
        <w:t>https://www.resmigazete.gov.tr/eskiler/2025/12/20251231M4-35.pdf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fldChar w:fldCharType="end"/>
      </w:r>
    </w:p>
    <w:sectPr w:rsidR="00E66D2C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94359" w14:textId="77777777" w:rsidR="0016663B" w:rsidRDefault="0016663B" w:rsidP="00432733">
      <w:r>
        <w:separator/>
      </w:r>
    </w:p>
  </w:endnote>
  <w:endnote w:type="continuationSeparator" w:id="0">
    <w:p w14:paraId="02349F14" w14:textId="77777777" w:rsidR="0016663B" w:rsidRDefault="0016663B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CCE5B" w14:textId="77777777" w:rsidR="0016663B" w:rsidRDefault="0016663B" w:rsidP="00432733">
      <w:r>
        <w:separator/>
      </w:r>
    </w:p>
  </w:footnote>
  <w:footnote w:type="continuationSeparator" w:id="0">
    <w:p w14:paraId="0FCE175E" w14:textId="77777777" w:rsidR="0016663B" w:rsidRDefault="0016663B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16663B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63B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16663B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F7E874-7F3F-4508-8F13-FB26C002D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1002</cp:revision>
  <dcterms:created xsi:type="dcterms:W3CDTF">2023-12-30T17:34:00Z</dcterms:created>
  <dcterms:modified xsi:type="dcterms:W3CDTF">2026-01-01T11:24:00Z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