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36697598"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234A06">
        <w:rPr>
          <w:rFonts w:asciiTheme="minorHAnsi" w:hAnsiTheme="minorHAnsi" w:cstheme="minorHAnsi"/>
          <w:b/>
          <w:bCs/>
          <w:sz w:val="28"/>
          <w:szCs w:val="36"/>
        </w:rPr>
        <w:t>243</w:t>
      </w:r>
    </w:p>
    <w:p w14:paraId="287E0BE0" w14:textId="4F1C378E"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C74550">
        <w:rPr>
          <w:rFonts w:asciiTheme="minorHAnsi" w:hAnsiTheme="minorHAnsi" w:cstheme="minorHAnsi"/>
          <w:sz w:val="24"/>
          <w:szCs w:val="24"/>
        </w:rPr>
        <w:t>13</w:t>
      </w:r>
      <w:r w:rsidR="00E4432B">
        <w:rPr>
          <w:rFonts w:asciiTheme="minorHAnsi" w:hAnsiTheme="minorHAnsi" w:cstheme="minorHAnsi"/>
          <w:sz w:val="24"/>
          <w:szCs w:val="24"/>
        </w:rPr>
        <w:t>.</w:t>
      </w:r>
      <w:r w:rsidR="009400D8">
        <w:rPr>
          <w:rFonts w:asciiTheme="minorHAnsi" w:hAnsiTheme="minorHAnsi" w:cstheme="minorHAnsi"/>
          <w:sz w:val="24"/>
          <w:szCs w:val="24"/>
        </w:rPr>
        <w:t>11</w:t>
      </w:r>
      <w:r w:rsidR="00256E6E">
        <w:rPr>
          <w:rFonts w:asciiTheme="minorHAnsi" w:hAnsiTheme="minorHAnsi" w:cstheme="minorHAnsi"/>
          <w:sz w:val="24"/>
          <w:szCs w:val="24"/>
        </w:rPr>
        <w:t>.2025</w:t>
      </w:r>
    </w:p>
    <w:p w14:paraId="14F09C3B" w14:textId="6D5228A4"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C74550">
        <w:rPr>
          <w:rFonts w:asciiTheme="minorHAnsi" w:hAnsiTheme="minorHAnsi" w:cstheme="minorHAnsi"/>
          <w:bCs/>
          <w:sz w:val="24"/>
          <w:szCs w:val="24"/>
        </w:rPr>
        <w:t>Genel</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73544F94" w14:textId="047DE248" w:rsidR="00234A06" w:rsidRDefault="00234A06" w:rsidP="00234A06">
      <w:pPr>
        <w:pStyle w:val="ortabalkbold"/>
        <w:spacing w:before="0" w:beforeAutospacing="0" w:after="0" w:afterAutospacing="0" w:line="240" w:lineRule="atLeast"/>
        <w:jc w:val="center"/>
        <w:rPr>
          <w:rStyle w:val="grame"/>
          <w:rFonts w:asciiTheme="minorHAnsi" w:hAnsiTheme="minorHAnsi" w:cstheme="minorHAnsi"/>
          <w:b/>
          <w:bCs/>
          <w:color w:val="000000"/>
        </w:rPr>
      </w:pPr>
      <w:r>
        <w:rPr>
          <w:rStyle w:val="grame"/>
          <w:rFonts w:asciiTheme="minorHAnsi" w:hAnsiTheme="minorHAnsi" w:cstheme="minorHAnsi"/>
          <w:b/>
          <w:bCs/>
          <w:color w:val="000000"/>
        </w:rPr>
        <w:t>DANIŞTAY VERGİ DAVA DAİRELERİ KURUL KARARI</w:t>
      </w:r>
    </w:p>
    <w:p w14:paraId="6C5EA99D" w14:textId="4C2236DC" w:rsidR="00234A06" w:rsidRPr="00480F94" w:rsidRDefault="00234A06" w:rsidP="00234A06">
      <w:pPr>
        <w:pStyle w:val="ortabalkbold"/>
        <w:spacing w:before="0" w:beforeAutospacing="0" w:after="0" w:afterAutospacing="0" w:line="240" w:lineRule="atLeast"/>
        <w:jc w:val="center"/>
        <w:rPr>
          <w:rFonts w:asciiTheme="minorHAnsi" w:hAnsiTheme="minorHAnsi" w:cstheme="minorHAnsi"/>
          <w:b/>
          <w:bCs/>
          <w:color w:val="000000"/>
        </w:rPr>
      </w:pPr>
      <w:r>
        <w:rPr>
          <w:rStyle w:val="grame"/>
          <w:rFonts w:asciiTheme="minorHAnsi" w:hAnsiTheme="minorHAnsi" w:cstheme="minorHAnsi"/>
          <w:b/>
          <w:bCs/>
          <w:color w:val="000000"/>
        </w:rPr>
        <w:t>(GÖZETİM)</w:t>
      </w:r>
    </w:p>
    <w:p w14:paraId="4A800CDD" w14:textId="77777777" w:rsidR="00626069" w:rsidRPr="00881A00" w:rsidRDefault="00626069" w:rsidP="00480F94">
      <w:pPr>
        <w:pStyle w:val="ortabalkbold"/>
        <w:spacing w:before="0" w:beforeAutospacing="0" w:after="0" w:afterAutospacing="0" w:line="240" w:lineRule="atLeast"/>
        <w:rPr>
          <w:rFonts w:asciiTheme="minorHAnsi" w:hAnsiTheme="minorHAnsi" w:cstheme="minorHAnsi"/>
          <w:b/>
          <w:bCs/>
          <w:color w:val="000000"/>
        </w:rPr>
      </w:pPr>
    </w:p>
    <w:p w14:paraId="2A71B562" w14:textId="0FDC65EB" w:rsidR="00480F94" w:rsidRPr="00480F94" w:rsidRDefault="00234A06" w:rsidP="00662104">
      <w:pPr>
        <w:spacing w:before="120"/>
        <w:jc w:val="both"/>
        <w:rPr>
          <w:color w:val="000000"/>
          <w:sz w:val="24"/>
          <w:szCs w:val="24"/>
        </w:rPr>
      </w:pPr>
      <w:r>
        <w:rPr>
          <w:color w:val="000000"/>
          <w:sz w:val="24"/>
          <w:szCs w:val="24"/>
        </w:rPr>
        <w:t xml:space="preserve">Epey zamandır çeşitli mahkemelerde devam eden ve farklı kararlarla uygulama birliği oluşmayan İthalatta Gözetim Uygulamalarında, referans kıymetin altında bir birim kıymetle gelindiği halde, belge alınmadan yurt dışı giderlerin referans birim kıymete kadar arttırılarak işlem yapılması yöntemi bulunmaktaydı. </w:t>
      </w:r>
      <w:proofErr w:type="gramStart"/>
      <w:r>
        <w:rPr>
          <w:color w:val="000000"/>
          <w:sz w:val="24"/>
          <w:szCs w:val="24"/>
        </w:rPr>
        <w:t xml:space="preserve">Bazı firmalar bu işlemlerde, </w:t>
      </w:r>
      <w:proofErr w:type="spellStart"/>
      <w:r>
        <w:rPr>
          <w:color w:val="000000"/>
          <w:sz w:val="24"/>
          <w:szCs w:val="24"/>
        </w:rPr>
        <w:t>ihtirazi</w:t>
      </w:r>
      <w:proofErr w:type="spellEnd"/>
      <w:r>
        <w:rPr>
          <w:color w:val="000000"/>
          <w:sz w:val="24"/>
          <w:szCs w:val="24"/>
        </w:rPr>
        <w:t xml:space="preserve"> kayıtla işlem tesis edip, sonradan </w:t>
      </w:r>
      <w:r>
        <w:rPr>
          <w:color w:val="000000"/>
          <w:sz w:val="24"/>
          <w:szCs w:val="24"/>
        </w:rPr>
        <w:t xml:space="preserve">bu şekilde yükseltilmiş matraha isabet eden </w:t>
      </w:r>
      <w:r>
        <w:rPr>
          <w:color w:val="000000"/>
          <w:sz w:val="24"/>
          <w:szCs w:val="24"/>
        </w:rPr>
        <w:t xml:space="preserve">fazladan ödenen verginin geri verilmesi talepli davalar açmakta idi. Alınan bazı olumlu bazı da olumsuz sonuçlu davalar üzerine Kurul, “Gümrük Kanunun 211. Maddesi uyarınca geri verme başvurusu kapsamında iadesinin mümkün olmadığına oybirliği ile karar vermiştir.”  </w:t>
      </w:r>
      <w:proofErr w:type="gramEnd"/>
    </w:p>
    <w:p w14:paraId="23BED0D7" w14:textId="67483D1A" w:rsidR="00704C95" w:rsidRPr="00662104" w:rsidRDefault="00704C95" w:rsidP="00662104">
      <w:pPr>
        <w:spacing w:before="120"/>
        <w:jc w:val="both"/>
        <w:rPr>
          <w:rFonts w:ascii="Arial" w:hAnsi="Arial" w:cs="Arial"/>
          <w:color w:val="000000"/>
          <w:sz w:val="20"/>
          <w:szCs w:val="20"/>
          <w:lang w:eastAsia="tr-TR"/>
        </w:rPr>
      </w:pPr>
      <w:r w:rsidRPr="00713CC9">
        <w:rPr>
          <w:rFonts w:asciiTheme="minorHAnsi" w:hAnsiTheme="minorHAnsi" w:cstheme="minorHAnsi"/>
          <w:sz w:val="24"/>
          <w:szCs w:val="24"/>
        </w:rPr>
        <w:t>İlgili</w:t>
      </w:r>
      <w:r w:rsidRPr="00916250">
        <w:rPr>
          <w:rFonts w:asciiTheme="minorHAnsi" w:hAnsiTheme="minorHAnsi" w:cstheme="minorHAnsi"/>
          <w:sz w:val="24"/>
          <w:szCs w:val="24"/>
        </w:rPr>
        <w:t xml:space="preserve"> </w:t>
      </w:r>
      <w:r w:rsidR="00442124">
        <w:rPr>
          <w:rFonts w:asciiTheme="minorHAnsi" w:hAnsiTheme="minorHAnsi" w:cstheme="minorHAnsi"/>
          <w:sz w:val="24"/>
          <w:szCs w:val="24"/>
        </w:rPr>
        <w:t>resmi gazete linki aşağıda</w:t>
      </w:r>
      <w:r w:rsidR="00786DC6">
        <w:rPr>
          <w:rFonts w:asciiTheme="minorHAnsi" w:hAnsiTheme="minorHAnsi" w:cstheme="minorHAnsi"/>
          <w:sz w:val="24"/>
          <w:szCs w:val="24"/>
        </w:rPr>
        <w:t xml:space="preserve"> </w:t>
      </w:r>
      <w:r w:rsidR="00850CCA">
        <w:rPr>
          <w:rFonts w:asciiTheme="minorHAnsi" w:hAnsiTheme="minorHAnsi" w:cstheme="minorHAnsi"/>
          <w:color w:val="000000"/>
          <w:sz w:val="24"/>
          <w:szCs w:val="24"/>
        </w:rPr>
        <w:t>olup,</w:t>
      </w:r>
      <w:r w:rsidRPr="00254E10">
        <w:rPr>
          <w:rFonts w:asciiTheme="minorHAnsi" w:hAnsiTheme="minorHAnsi" w:cstheme="minorHAnsi"/>
          <w:color w:val="000000"/>
          <w:sz w:val="24"/>
          <w:szCs w:val="24"/>
        </w:rPr>
        <w:t xml:space="preserve"> s</w:t>
      </w:r>
      <w:r w:rsidRPr="00254E10">
        <w:rPr>
          <w:rFonts w:asciiTheme="minorHAnsi" w:hAnsiTheme="minorHAnsi" w:cstheme="minorHAnsi"/>
          <w:sz w:val="24"/>
          <w:szCs w:val="24"/>
        </w:rPr>
        <w:t>oru ve soru</w:t>
      </w:r>
      <w:r w:rsidR="00F250F0">
        <w:rPr>
          <w:rFonts w:asciiTheme="minorHAnsi" w:hAnsiTheme="minorHAnsi" w:cstheme="minorHAnsi"/>
          <w:sz w:val="24"/>
          <w:szCs w:val="24"/>
        </w:rPr>
        <w:t xml:space="preserve">nlarda aşağıda iletişim bilgisi </w:t>
      </w:r>
      <w:r w:rsidRPr="00254E10">
        <w:rPr>
          <w:rFonts w:asciiTheme="minorHAnsi" w:hAnsiTheme="minorHAnsi" w:cstheme="minorHAnsi"/>
          <w:sz w:val="24"/>
          <w:szCs w:val="24"/>
        </w:rPr>
        <w:t>bulunan Uzmanlarımıza başvurulabilir. Bol kazançlı işler ve sağlıklı günler dileriz.</w:t>
      </w:r>
      <w:r w:rsidRPr="00254E10">
        <w:rPr>
          <w:rFonts w:asciiTheme="minorHAnsi" w:hAnsiTheme="minorHAnsi" w:cstheme="minorHAnsi"/>
          <w:sz w:val="24"/>
          <w:szCs w:val="24"/>
        </w:rPr>
        <w:tab/>
        <w:t xml:space="preserve"> </w:t>
      </w:r>
      <w:r>
        <w:rPr>
          <w:rFonts w:asciiTheme="minorHAnsi" w:hAnsiTheme="minorHAnsi" w:cstheme="minorHAnsi"/>
          <w:sz w:val="24"/>
          <w:szCs w:val="24"/>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w:t>
      </w:r>
      <w:proofErr w:type="gramStart"/>
      <w:r w:rsidRPr="00254E10">
        <w:rPr>
          <w:rFonts w:asciiTheme="minorHAnsi" w:hAnsiTheme="minorHAnsi" w:cstheme="minorHAnsi"/>
          <w:sz w:val="24"/>
          <w:szCs w:val="24"/>
        </w:rPr>
        <w:t>05056293343</w:t>
      </w:r>
      <w:proofErr w:type="gramEnd"/>
      <w:r w:rsidRPr="00254E10">
        <w:rPr>
          <w:rFonts w:asciiTheme="minorHAnsi" w:hAnsiTheme="minorHAnsi" w:cstheme="minorHAnsi"/>
          <w:sz w:val="24"/>
          <w:szCs w:val="24"/>
        </w:rPr>
        <w:t xml:space="preserve">  </w:t>
      </w:r>
    </w:p>
    <w:p w14:paraId="65D62302" w14:textId="77777777" w:rsidR="00EB18EF" w:rsidRDefault="00EB18EF" w:rsidP="00EB18EF">
      <w:pPr>
        <w:jc w:val="both"/>
        <w:rPr>
          <w:rFonts w:asciiTheme="minorHAnsi" w:hAnsiTheme="minorHAnsi" w:cstheme="minorHAnsi"/>
          <w:sz w:val="24"/>
          <w:szCs w:val="24"/>
        </w:rPr>
      </w:pPr>
    </w:p>
    <w:p w14:paraId="499CC621" w14:textId="66A9616A" w:rsidR="00085D9C" w:rsidRDefault="00085D9C" w:rsidP="00413095">
      <w:pPr>
        <w:rPr>
          <w:rFonts w:asciiTheme="minorHAnsi" w:hAnsiTheme="minorHAnsi" w:cstheme="minorHAnsi"/>
          <w:sz w:val="24"/>
          <w:szCs w:val="24"/>
        </w:rPr>
      </w:pPr>
    </w:p>
    <w:bookmarkStart w:id="0" w:name="_GoBack"/>
    <w:bookmarkEnd w:id="0"/>
    <w:p w14:paraId="0B0B166C" w14:textId="78EA5464" w:rsidR="00234A06" w:rsidRPr="00413095" w:rsidRDefault="00234A06" w:rsidP="00413095">
      <w:pPr>
        <w:rPr>
          <w:rFonts w:asciiTheme="minorHAnsi" w:hAnsiTheme="minorHAnsi" w:cstheme="minorHAnsi"/>
          <w:sz w:val="24"/>
          <w:szCs w:val="24"/>
        </w:rPr>
      </w:pPr>
      <w:r>
        <w:rPr>
          <w:rFonts w:asciiTheme="minorHAnsi" w:hAnsiTheme="minorHAnsi" w:cstheme="minorHAnsi"/>
          <w:sz w:val="24"/>
          <w:szCs w:val="24"/>
        </w:rPr>
        <w:fldChar w:fldCharType="begin"/>
      </w:r>
      <w:r>
        <w:rPr>
          <w:rFonts w:asciiTheme="minorHAnsi" w:hAnsiTheme="minorHAnsi" w:cstheme="minorHAnsi"/>
          <w:sz w:val="24"/>
          <w:szCs w:val="24"/>
        </w:rPr>
        <w:instrText xml:space="preserve"> HYPERLINK "https://www.resmigazete.gov.tr/eskiler/2025/11/20251113-18.pdf" </w:instrText>
      </w:r>
      <w:r>
        <w:rPr>
          <w:rFonts w:asciiTheme="minorHAnsi" w:hAnsiTheme="minorHAnsi" w:cstheme="minorHAnsi"/>
          <w:sz w:val="24"/>
          <w:szCs w:val="24"/>
        </w:rPr>
      </w:r>
      <w:r>
        <w:rPr>
          <w:rFonts w:asciiTheme="minorHAnsi" w:hAnsiTheme="minorHAnsi" w:cstheme="minorHAnsi"/>
          <w:sz w:val="24"/>
          <w:szCs w:val="24"/>
        </w:rPr>
        <w:fldChar w:fldCharType="separate"/>
      </w:r>
      <w:r w:rsidRPr="00234A06">
        <w:rPr>
          <w:rStyle w:val="Kpr"/>
        </w:rPr>
        <w:t>https://www.resmigazete.gov.tr/eskiler/2025/11/20251113-18.pdf</w:t>
      </w:r>
      <w:r>
        <w:rPr>
          <w:rFonts w:asciiTheme="minorHAnsi" w:hAnsiTheme="minorHAnsi" w:cstheme="minorHAnsi"/>
          <w:sz w:val="24"/>
          <w:szCs w:val="24"/>
        </w:rPr>
        <w:fldChar w:fldCharType="end"/>
      </w:r>
    </w:p>
    <w:sectPr w:rsidR="00234A06" w:rsidRPr="00413095"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3315D4" w14:textId="77777777" w:rsidR="00A0690C" w:rsidRDefault="00A0690C" w:rsidP="00432733">
      <w:r>
        <w:separator/>
      </w:r>
    </w:p>
  </w:endnote>
  <w:endnote w:type="continuationSeparator" w:id="0">
    <w:p w14:paraId="5EF7C048" w14:textId="77777777" w:rsidR="00A0690C" w:rsidRDefault="00A0690C"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7D0BCA" w14:textId="77777777" w:rsidR="00A0690C" w:rsidRDefault="00A0690C" w:rsidP="00432733">
      <w:r>
        <w:separator/>
      </w:r>
    </w:p>
  </w:footnote>
  <w:footnote w:type="continuationSeparator" w:id="0">
    <w:p w14:paraId="1A7E2FB4" w14:textId="77777777" w:rsidR="00A0690C" w:rsidRDefault="00A0690C"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A0690C">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A0690C">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A0690C">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5"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E40"/>
    <w:rsid w:val="00184F88"/>
    <w:rsid w:val="001852CF"/>
    <w:rsid w:val="00185D44"/>
    <w:rsid w:val="00186312"/>
    <w:rsid w:val="00186567"/>
    <w:rsid w:val="00187D36"/>
    <w:rsid w:val="00187E89"/>
    <w:rsid w:val="00190AC4"/>
    <w:rsid w:val="00190B34"/>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942"/>
    <w:rsid w:val="0022791B"/>
    <w:rsid w:val="00227F69"/>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19E0"/>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601"/>
    <w:rsid w:val="00341AC2"/>
    <w:rsid w:val="00341AE8"/>
    <w:rsid w:val="003429C2"/>
    <w:rsid w:val="003429CA"/>
    <w:rsid w:val="003440F0"/>
    <w:rsid w:val="00344379"/>
    <w:rsid w:val="00344B33"/>
    <w:rsid w:val="003450A6"/>
    <w:rsid w:val="00346239"/>
    <w:rsid w:val="00347EED"/>
    <w:rsid w:val="00351434"/>
    <w:rsid w:val="0035170C"/>
    <w:rsid w:val="003517AC"/>
    <w:rsid w:val="003519B4"/>
    <w:rsid w:val="0035484A"/>
    <w:rsid w:val="00355571"/>
    <w:rsid w:val="00356487"/>
    <w:rsid w:val="0035675A"/>
    <w:rsid w:val="003578DE"/>
    <w:rsid w:val="003604E1"/>
    <w:rsid w:val="00360E36"/>
    <w:rsid w:val="00361186"/>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32DF"/>
    <w:rsid w:val="007E55FE"/>
    <w:rsid w:val="007E677E"/>
    <w:rsid w:val="007E6A8F"/>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6D6F"/>
    <w:rsid w:val="00AE729E"/>
    <w:rsid w:val="00AF037A"/>
    <w:rsid w:val="00AF298E"/>
    <w:rsid w:val="00AF391C"/>
    <w:rsid w:val="00AF3B9C"/>
    <w:rsid w:val="00AF48E0"/>
    <w:rsid w:val="00AF4E8A"/>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337E"/>
    <w:rsid w:val="00CF37BA"/>
    <w:rsid w:val="00CF5249"/>
    <w:rsid w:val="00CF5943"/>
    <w:rsid w:val="00CF5F80"/>
    <w:rsid w:val="00CF5FE6"/>
    <w:rsid w:val="00D004DC"/>
    <w:rsid w:val="00D01C8D"/>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4A60"/>
    <w:rsid w:val="00D46009"/>
    <w:rsid w:val="00D47933"/>
    <w:rsid w:val="00D47B75"/>
    <w:rsid w:val="00D50EDB"/>
    <w:rsid w:val="00D514AF"/>
    <w:rsid w:val="00D51F0B"/>
    <w:rsid w:val="00D51F9D"/>
    <w:rsid w:val="00D60F18"/>
    <w:rsid w:val="00D616CC"/>
    <w:rsid w:val="00D619EB"/>
    <w:rsid w:val="00D62FDA"/>
    <w:rsid w:val="00D6371C"/>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4D83"/>
    <w:rsid w:val="00DF56A9"/>
    <w:rsid w:val="00DF5B9C"/>
    <w:rsid w:val="00DF5C23"/>
    <w:rsid w:val="00DF5CD4"/>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DE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941CD2-D809-4057-948F-D5FDEA5AC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3508</TotalTime>
  <Pages>1</Pages>
  <Words>178</Words>
  <Characters>1021</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1197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843</cp:revision>
  <dcterms:created xsi:type="dcterms:W3CDTF">2023-12-30T17:34:00Z</dcterms:created>
  <dcterms:modified xsi:type="dcterms:W3CDTF">2025-11-13T07:04:00Z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