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EA48581" w14:textId="02F603CD" w:rsidR="00753BD8" w:rsidRDefault="00256E6E" w:rsidP="00753BD8">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346E14">
        <w:rPr>
          <w:rFonts w:asciiTheme="minorHAnsi" w:hAnsiTheme="minorHAnsi" w:cstheme="minorHAnsi"/>
          <w:b/>
          <w:bCs/>
          <w:sz w:val="28"/>
          <w:szCs w:val="36"/>
        </w:rPr>
        <w:t>2</w:t>
      </w:r>
      <w:r w:rsidR="006A3F92">
        <w:rPr>
          <w:rFonts w:asciiTheme="minorHAnsi" w:hAnsiTheme="minorHAnsi" w:cstheme="minorHAnsi"/>
          <w:b/>
          <w:bCs/>
          <w:sz w:val="28"/>
          <w:szCs w:val="36"/>
        </w:rPr>
        <w:t>7</w:t>
      </w:r>
      <w:r w:rsidR="00760FEB">
        <w:rPr>
          <w:rFonts w:asciiTheme="minorHAnsi" w:hAnsiTheme="minorHAnsi" w:cstheme="minorHAnsi"/>
          <w:b/>
          <w:bCs/>
          <w:sz w:val="28"/>
          <w:szCs w:val="36"/>
        </w:rPr>
        <w:t>8</w:t>
      </w:r>
    </w:p>
    <w:p w14:paraId="287E0BE0" w14:textId="47064FEE" w:rsidR="00F1067B" w:rsidRDefault="00F1067B" w:rsidP="00753BD8">
      <w:pPr>
        <w:pStyle w:val="KonuBal"/>
        <w:spacing w:line="232" w:lineRule="exact"/>
        <w:rPr>
          <w:rFonts w:asciiTheme="minorHAnsi" w:hAnsiTheme="minorHAnsi" w:cstheme="minorHAnsi"/>
          <w:sz w:val="24"/>
          <w:szCs w:val="24"/>
        </w:rPr>
      </w:pPr>
      <w:r>
        <w:rPr>
          <w:rFonts w:asciiTheme="minorHAnsi" w:hAnsiTheme="minorHAnsi" w:cstheme="minorHAnsi"/>
          <w:b/>
          <w:bCs/>
          <w:sz w:val="24"/>
          <w:szCs w:val="24"/>
        </w:rPr>
        <w:t>Tarih:</w:t>
      </w:r>
      <w:r w:rsidR="00D44A60">
        <w:rPr>
          <w:rFonts w:asciiTheme="minorHAnsi" w:hAnsiTheme="minorHAnsi" w:cstheme="minorHAnsi"/>
          <w:b/>
          <w:bCs/>
          <w:sz w:val="24"/>
          <w:szCs w:val="24"/>
        </w:rPr>
        <w:t xml:space="preserve"> </w:t>
      </w:r>
      <w:r w:rsidR="00E75186">
        <w:rPr>
          <w:rFonts w:asciiTheme="minorHAnsi" w:hAnsiTheme="minorHAnsi" w:cstheme="minorHAnsi"/>
          <w:sz w:val="24"/>
          <w:szCs w:val="24"/>
        </w:rPr>
        <w:t>1</w:t>
      </w:r>
      <w:r w:rsidR="00753BD8">
        <w:rPr>
          <w:rFonts w:asciiTheme="minorHAnsi" w:hAnsiTheme="minorHAnsi" w:cstheme="minorHAnsi"/>
          <w:sz w:val="24"/>
          <w:szCs w:val="24"/>
        </w:rPr>
        <w:t>9</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15BB8F73"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8960FE">
        <w:rPr>
          <w:rFonts w:asciiTheme="minorHAnsi" w:hAnsiTheme="minorHAnsi" w:cstheme="minorHAnsi"/>
          <w:bCs/>
          <w:sz w:val="24"/>
          <w:szCs w:val="24"/>
        </w:rPr>
        <w:t>İhracat</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110037E1" w14:textId="77777777" w:rsidR="00760FEB" w:rsidRPr="00760FEB" w:rsidRDefault="00760FEB" w:rsidP="00760FEB">
      <w:pPr>
        <w:pStyle w:val="ortabalkbold"/>
        <w:spacing w:before="56" w:beforeAutospacing="0" w:after="0" w:afterAutospacing="0" w:line="240" w:lineRule="atLeast"/>
        <w:jc w:val="center"/>
        <w:rPr>
          <w:rFonts w:asciiTheme="minorHAnsi" w:hAnsiTheme="minorHAnsi" w:cstheme="minorHAnsi"/>
          <w:b/>
          <w:bCs/>
          <w:color w:val="000000"/>
        </w:rPr>
      </w:pPr>
      <w:r w:rsidRPr="00760FEB">
        <w:rPr>
          <w:rFonts w:asciiTheme="minorHAnsi" w:hAnsiTheme="minorHAnsi" w:cstheme="minorHAnsi"/>
          <w:b/>
          <w:bCs/>
          <w:color w:val="000000"/>
        </w:rPr>
        <w:t>DIŞ TİCARET SERMAYE ŞİRKETİ STATÜSÜNE İLİŞKİN TEBLİĞ</w:t>
      </w:r>
    </w:p>
    <w:p w14:paraId="506C6251" w14:textId="77777777" w:rsidR="00760FEB" w:rsidRPr="00760FEB" w:rsidRDefault="00760FEB" w:rsidP="00760FEB">
      <w:pPr>
        <w:pStyle w:val="ortabalkbold"/>
        <w:spacing w:before="0" w:beforeAutospacing="0" w:after="0" w:afterAutospacing="0" w:line="240" w:lineRule="atLeast"/>
        <w:jc w:val="center"/>
        <w:rPr>
          <w:rFonts w:asciiTheme="minorHAnsi" w:hAnsiTheme="minorHAnsi" w:cstheme="minorHAnsi"/>
          <w:b/>
          <w:bCs/>
          <w:color w:val="000000"/>
        </w:rPr>
      </w:pPr>
      <w:r w:rsidRPr="00760FEB">
        <w:rPr>
          <w:rFonts w:asciiTheme="minorHAnsi" w:hAnsiTheme="minorHAnsi" w:cstheme="minorHAnsi"/>
          <w:b/>
          <w:bCs/>
          <w:color w:val="000000"/>
        </w:rPr>
        <w:t>(İHRACAT: 2025/7)</w:t>
      </w:r>
    </w:p>
    <w:p w14:paraId="0B54FADA" w14:textId="77777777" w:rsidR="00513678" w:rsidRDefault="00513678" w:rsidP="00513678">
      <w:pPr>
        <w:pStyle w:val="ortabalkbold"/>
        <w:spacing w:before="0" w:beforeAutospacing="0" w:after="170" w:afterAutospacing="0" w:line="240" w:lineRule="atLeast"/>
        <w:jc w:val="center"/>
        <w:rPr>
          <w:rFonts w:asciiTheme="minorHAnsi" w:hAnsiTheme="minorHAnsi" w:cstheme="minorHAnsi"/>
          <w:b/>
          <w:bCs/>
          <w:color w:val="000000"/>
        </w:rPr>
      </w:pPr>
    </w:p>
    <w:p w14:paraId="60D6E5FF" w14:textId="7A219404" w:rsidR="00C75470" w:rsidRPr="00760FEB" w:rsidRDefault="00760FEB" w:rsidP="00513678">
      <w:pPr>
        <w:pStyle w:val="ortabalkbold"/>
        <w:spacing w:before="0" w:beforeAutospacing="0" w:after="0" w:afterAutospacing="0" w:line="240" w:lineRule="atLeast"/>
        <w:jc w:val="both"/>
        <w:rPr>
          <w:rFonts w:asciiTheme="minorHAnsi" w:hAnsiTheme="minorHAnsi" w:cstheme="minorHAnsi"/>
          <w:color w:val="000000"/>
        </w:rPr>
      </w:pPr>
      <w:r>
        <w:rPr>
          <w:rFonts w:asciiTheme="minorHAnsi" w:hAnsiTheme="minorHAnsi" w:cstheme="minorHAnsi"/>
          <w:color w:val="000000"/>
        </w:rPr>
        <w:t>Anılan karar ile,  U</w:t>
      </w:r>
      <w:r w:rsidRPr="00760FEB">
        <w:rPr>
          <w:rFonts w:asciiTheme="minorHAnsi" w:hAnsiTheme="minorHAnsi" w:cstheme="minorHAnsi"/>
          <w:color w:val="000000"/>
        </w:rPr>
        <w:t xml:space="preserve">zmanlaşma ve ölçek ekonomisinin getirdiği avantajlardan faydalanarak şirketlerin dış pazarlara açılmalarını sağlamak, ihracatımıza ivme kazandırmak ve ülkemizin uluslararası ticarette daha yüksek bir pay alabilmesini temin etmek amacıyla şirketlere dış ticaret sermaye şirketi statüsü verilmesi, </w:t>
      </w:r>
      <w:r>
        <w:rPr>
          <w:rFonts w:asciiTheme="minorHAnsi" w:hAnsiTheme="minorHAnsi" w:cstheme="minorHAnsi"/>
          <w:color w:val="000000"/>
        </w:rPr>
        <w:t xml:space="preserve">  </w:t>
      </w:r>
      <w:r w:rsidRPr="00760FEB">
        <w:rPr>
          <w:rFonts w:asciiTheme="minorHAnsi" w:hAnsiTheme="minorHAnsi" w:cstheme="minorHAnsi"/>
          <w:color w:val="000000"/>
        </w:rPr>
        <w:t xml:space="preserve">söz konusu statünün geri alınması ile bu statüye ilişkin yetki ve sorumluluklara dair usul ve esasları </w:t>
      </w:r>
      <w:r>
        <w:rPr>
          <w:rFonts w:asciiTheme="minorHAnsi" w:hAnsiTheme="minorHAnsi" w:cstheme="minorHAnsi"/>
          <w:color w:val="000000"/>
        </w:rPr>
        <w:t xml:space="preserve">düzenleyen </w:t>
      </w:r>
      <w:r w:rsidRPr="00760FEB">
        <w:rPr>
          <w:rFonts w:asciiTheme="minorHAnsi" w:hAnsiTheme="minorHAnsi" w:cstheme="minorHAnsi"/>
          <w:b/>
          <w:color w:val="000000"/>
        </w:rPr>
        <w:t>2004/12</w:t>
      </w:r>
      <w:r>
        <w:rPr>
          <w:rFonts w:asciiTheme="minorHAnsi" w:hAnsiTheme="minorHAnsi" w:cstheme="minorHAnsi"/>
          <w:color w:val="000000"/>
        </w:rPr>
        <w:t xml:space="preserve"> sayılı </w:t>
      </w:r>
      <w:r w:rsidR="00AB1E58">
        <w:rPr>
          <w:rFonts w:asciiTheme="minorHAnsi" w:hAnsiTheme="minorHAnsi" w:cstheme="minorHAnsi"/>
          <w:color w:val="000000"/>
        </w:rPr>
        <w:t>Tebliğ</w:t>
      </w:r>
      <w:r>
        <w:rPr>
          <w:rFonts w:asciiTheme="minorHAnsi" w:hAnsiTheme="minorHAnsi" w:cstheme="minorHAnsi"/>
          <w:color w:val="000000"/>
        </w:rPr>
        <w:t xml:space="preserve"> tamamen değiştirilmiştir. </w:t>
      </w:r>
    </w:p>
    <w:p w14:paraId="16A80614" w14:textId="3FD173E5" w:rsidR="00760FEB" w:rsidRDefault="008276D3" w:rsidP="008276D3">
      <w:pPr>
        <w:pStyle w:val="ortabalkbold"/>
        <w:tabs>
          <w:tab w:val="left" w:pos="3237"/>
        </w:tabs>
        <w:spacing w:before="0" w:beforeAutospacing="0" w:after="0" w:afterAutospacing="0" w:line="240" w:lineRule="atLeast"/>
        <w:jc w:val="both"/>
        <w:rPr>
          <w:rFonts w:asciiTheme="minorHAnsi" w:hAnsiTheme="minorHAnsi"/>
          <w:color w:val="000000"/>
        </w:rPr>
      </w:pPr>
      <w:r>
        <w:rPr>
          <w:rFonts w:asciiTheme="minorHAnsi" w:hAnsiTheme="minorHAnsi"/>
          <w:color w:val="000000"/>
        </w:rPr>
        <w:tab/>
      </w:r>
    </w:p>
    <w:p w14:paraId="303293B4" w14:textId="3E882FCF" w:rsidR="00513678" w:rsidRDefault="00513678" w:rsidP="00513678">
      <w:pPr>
        <w:pStyle w:val="ortabalkbold"/>
        <w:spacing w:before="0" w:beforeAutospacing="0" w:after="0" w:afterAutospacing="0" w:line="240" w:lineRule="atLeast"/>
        <w:jc w:val="both"/>
        <w:rPr>
          <w:rFonts w:ascii="Arial" w:hAnsi="Arial" w:cs="Arial"/>
          <w:color w:val="000000"/>
          <w:sz w:val="20"/>
          <w:szCs w:val="20"/>
        </w:rPr>
      </w:pPr>
      <w:r>
        <w:rPr>
          <w:rFonts w:asciiTheme="minorHAnsi" w:hAnsiTheme="minorHAnsi" w:cstheme="minorHAnsi"/>
        </w:rPr>
        <w:t xml:space="preserve">İlgili </w:t>
      </w:r>
      <w:r w:rsidR="00753BD8">
        <w:rPr>
          <w:rFonts w:asciiTheme="minorHAnsi" w:hAnsiTheme="minorHAnsi" w:cstheme="minorHAnsi"/>
        </w:rPr>
        <w:t>resmi gazete link</w:t>
      </w:r>
      <w:r w:rsidR="00B13B74">
        <w:rPr>
          <w:rFonts w:asciiTheme="minorHAnsi" w:hAnsiTheme="minorHAnsi" w:cstheme="minorHAnsi"/>
        </w:rPr>
        <w:t>ler</w:t>
      </w:r>
      <w:r w:rsidR="00753BD8">
        <w:rPr>
          <w:rFonts w:asciiTheme="minorHAnsi" w:hAnsiTheme="minorHAnsi" w:cstheme="minorHAnsi"/>
        </w:rPr>
        <w:t>i</w:t>
      </w:r>
      <w:r>
        <w:rPr>
          <w:rFonts w:asciiTheme="minorHAnsi" w:hAnsiTheme="minorHAnsi" w:cstheme="minorHAnsi"/>
        </w:rPr>
        <w:t xml:space="preserve"> </w:t>
      </w:r>
      <w:r w:rsidR="00753BD8">
        <w:rPr>
          <w:rFonts w:asciiTheme="minorHAnsi" w:hAnsiTheme="minorHAnsi" w:cstheme="minorHAnsi"/>
        </w:rPr>
        <w:t xml:space="preserve">aşağıda </w:t>
      </w:r>
      <w:r>
        <w:rPr>
          <w:rFonts w:asciiTheme="minorHAnsi" w:hAnsiTheme="minorHAnsi" w:cstheme="minorHAnsi"/>
          <w:color w:val="000000"/>
        </w:rPr>
        <w:t>olup, s</w:t>
      </w:r>
      <w:r>
        <w:rPr>
          <w:rFonts w:asciiTheme="minorHAnsi" w:hAnsiTheme="minorHAnsi" w:cstheme="minorHAnsi"/>
        </w:rPr>
        <w:t>oru ve sorunlarda aşağıda iletişim bilgisi bulunan Uzmanlarımıza başvurulabilir. Bol kazançlı işler ve sağlıklı günler dileriz.</w:t>
      </w:r>
      <w:r>
        <w:rPr>
          <w:rFonts w:asciiTheme="minorHAnsi" w:hAnsiTheme="minorHAnsi" w:cstheme="minorHAnsi"/>
        </w:rPr>
        <w:tab/>
        <w:t xml:space="preserve"> </w:t>
      </w:r>
      <w:r>
        <w:rPr>
          <w:rFonts w:asciiTheme="minorHAnsi" w:hAnsiTheme="minorHAnsi" w:cstheme="minorHAnsi"/>
        </w:rPr>
        <w:tab/>
      </w:r>
    </w:p>
    <w:p w14:paraId="1F592F5E" w14:textId="77777777" w:rsidR="00513678" w:rsidRDefault="00513678" w:rsidP="00513678">
      <w:pPr>
        <w:tabs>
          <w:tab w:val="left" w:pos="3974"/>
        </w:tabs>
        <w:jc w:val="both"/>
        <w:rPr>
          <w:rFonts w:asciiTheme="minorHAnsi" w:hAnsiTheme="minorHAnsi" w:cstheme="minorHAnsi"/>
          <w:sz w:val="24"/>
          <w:szCs w:val="24"/>
        </w:rPr>
      </w:pPr>
    </w:p>
    <w:p w14:paraId="3B7AEDDC" w14:textId="77777777" w:rsidR="00513678" w:rsidRDefault="00513678" w:rsidP="00513678">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7603DA0D" w14:textId="77777777" w:rsidR="00513678" w:rsidRDefault="00513678" w:rsidP="00513678">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0CD1095B" w14:textId="77777777" w:rsidR="00513678" w:rsidRDefault="00513678" w:rsidP="00513678">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A609970" w14:textId="77777777" w:rsidR="00513678" w:rsidRDefault="00513678" w:rsidP="00513678">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05056293343  </w:t>
      </w:r>
    </w:p>
    <w:p w14:paraId="7A2DF662" w14:textId="77777777" w:rsidR="00513678" w:rsidRDefault="00513678" w:rsidP="00760FEB">
      <w:pPr>
        <w:spacing w:before="100" w:beforeAutospacing="1" w:after="100" w:afterAutospacing="1"/>
        <w:rPr>
          <w:rFonts w:ascii="Times New Roman" w:hAnsi="Times New Roman" w:cs="Times New Roman"/>
          <w:b/>
          <w:bCs/>
          <w:color w:val="000000"/>
          <w:sz w:val="24"/>
          <w:szCs w:val="24"/>
          <w:shd w:val="clear" w:color="auto" w:fill="FFFFFF"/>
          <w:lang w:eastAsia="tr-TR"/>
        </w:rPr>
      </w:pPr>
    </w:p>
    <w:p w14:paraId="3B59F29B" w14:textId="43039128" w:rsidR="0075745F" w:rsidRDefault="00760FEB">
      <w:pPr>
        <w:rPr>
          <w:rStyle w:val="Kpr"/>
        </w:rPr>
      </w:pPr>
      <w:hyperlink r:id="rId8" w:history="1">
        <w:r w:rsidRPr="00760FEB">
          <w:rPr>
            <w:rStyle w:val="Kpr"/>
          </w:rPr>
          <w:t>https://www.resmigazete.gov.tr/eskiler/2025/12/20251219-22.htm</w:t>
        </w:r>
      </w:hyperlink>
    </w:p>
    <w:p w14:paraId="1D41B911" w14:textId="7D657B2B" w:rsidR="007D04DE" w:rsidRDefault="007D04DE">
      <w:pPr>
        <w:rPr>
          <w:rStyle w:val="Kpr"/>
        </w:rPr>
      </w:pPr>
    </w:p>
    <w:p w14:paraId="39331117" w14:textId="77236B8E" w:rsidR="007D04DE" w:rsidRDefault="007D04DE">
      <w:pPr>
        <w:rPr>
          <w:rStyle w:val="Kpr"/>
        </w:rPr>
      </w:pPr>
    </w:p>
    <w:p w14:paraId="24E21C60" w14:textId="11675709" w:rsidR="007D04DE" w:rsidRDefault="007D04DE">
      <w:pPr>
        <w:rPr>
          <w:rStyle w:val="Kpr"/>
        </w:rPr>
      </w:pPr>
    </w:p>
    <w:p w14:paraId="4482A4AC" w14:textId="62F4415C" w:rsidR="007D04DE" w:rsidRDefault="007D04DE">
      <w:pPr>
        <w:rPr>
          <w:rStyle w:val="Kpr"/>
        </w:rPr>
      </w:pPr>
    </w:p>
    <w:p w14:paraId="4F7C4F52" w14:textId="6EFBE204" w:rsidR="007D04DE" w:rsidRDefault="007D04DE">
      <w:pPr>
        <w:rPr>
          <w:rStyle w:val="Kpr"/>
        </w:rPr>
      </w:pPr>
    </w:p>
    <w:p w14:paraId="501A9C80" w14:textId="77777777" w:rsidR="007D04DE" w:rsidRDefault="007D04DE">
      <w:pPr>
        <w:rPr>
          <w:rStyle w:val="Kpr"/>
        </w:rPr>
      </w:pPr>
    </w:p>
    <w:p w14:paraId="28CE934F" w14:textId="77777777" w:rsidR="007D04DE" w:rsidRDefault="007D04DE" w:rsidP="007D04DE">
      <w:pPr>
        <w:spacing w:before="100" w:beforeAutospacing="1"/>
        <w:jc w:val="center"/>
        <w:rPr>
          <w:rFonts w:ascii="Times New Roman" w:hAnsi="Times New Roman" w:cs="Times New Roman"/>
          <w:b/>
          <w:bCs/>
          <w:color w:val="000000"/>
          <w:sz w:val="24"/>
          <w:szCs w:val="24"/>
          <w:lang w:eastAsia="tr-TR"/>
        </w:rPr>
      </w:pPr>
    </w:p>
    <w:sectPr w:rsidR="007D04DE" w:rsidSect="002A08AE">
      <w:headerReference w:type="even" r:id="rId9"/>
      <w:headerReference w:type="default" r:id="rId10"/>
      <w:footerReference w:type="default" r:id="rId11"/>
      <w:headerReference w:type="first" r:id="rId12"/>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786D3" w14:textId="77777777" w:rsidR="00AC4481" w:rsidRDefault="00AC4481" w:rsidP="00432733">
      <w:r>
        <w:separator/>
      </w:r>
    </w:p>
  </w:endnote>
  <w:endnote w:type="continuationSeparator" w:id="0">
    <w:p w14:paraId="6BD0318D" w14:textId="77777777" w:rsidR="00AC4481" w:rsidRDefault="00AC4481"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27F8" w14:textId="77777777" w:rsidR="00AC4481" w:rsidRDefault="00AC4481" w:rsidP="00432733">
      <w:r>
        <w:separator/>
      </w:r>
    </w:p>
  </w:footnote>
  <w:footnote w:type="continuationSeparator" w:id="0">
    <w:p w14:paraId="0CDF3EA2" w14:textId="77777777" w:rsidR="00AC4481" w:rsidRDefault="00AC4481" w:rsidP="0043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2117" w14:textId="7A5872BF" w:rsidR="00B70593" w:rsidRDefault="00000000">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1027"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1026"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1784" w14:textId="49176C3E" w:rsidR="00B70593" w:rsidRDefault="00000000">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1025"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8"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23137378">
    <w:abstractNumId w:val="3"/>
  </w:num>
  <w:num w:numId="2" w16cid:durableId="1864829494">
    <w:abstractNumId w:val="8"/>
  </w:num>
  <w:num w:numId="3" w16cid:durableId="497575979">
    <w:abstractNumId w:val="2"/>
  </w:num>
  <w:num w:numId="4" w16cid:durableId="1479495298">
    <w:abstractNumId w:val="4"/>
  </w:num>
  <w:num w:numId="5" w16cid:durableId="1862157075">
    <w:abstractNumId w:val="6"/>
  </w:num>
  <w:num w:numId="6" w16cid:durableId="1212687181">
    <w:abstractNumId w:val="7"/>
  </w:num>
  <w:num w:numId="7" w16cid:durableId="2069917684">
    <w:abstractNumId w:val="5"/>
  </w:num>
  <w:num w:numId="8" w16cid:durableId="1287658027">
    <w:abstractNumId w:val="1"/>
  </w:num>
  <w:num w:numId="9" w16cid:durableId="783497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05B8"/>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065"/>
    <w:rsid w:val="00191352"/>
    <w:rsid w:val="001924D6"/>
    <w:rsid w:val="00192BA7"/>
    <w:rsid w:val="0019391F"/>
    <w:rsid w:val="00195C92"/>
    <w:rsid w:val="0019635D"/>
    <w:rsid w:val="0019693C"/>
    <w:rsid w:val="00196CBB"/>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0599"/>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0052"/>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23B"/>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2DCF"/>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E3A"/>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678"/>
    <w:rsid w:val="00513932"/>
    <w:rsid w:val="00514038"/>
    <w:rsid w:val="0051437F"/>
    <w:rsid w:val="00514C94"/>
    <w:rsid w:val="00515302"/>
    <w:rsid w:val="005168C0"/>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19C8"/>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351"/>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24DA"/>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3BD8"/>
    <w:rsid w:val="00753C93"/>
    <w:rsid w:val="00754D1B"/>
    <w:rsid w:val="00755655"/>
    <w:rsid w:val="0075745F"/>
    <w:rsid w:val="00760687"/>
    <w:rsid w:val="00760936"/>
    <w:rsid w:val="00760C5E"/>
    <w:rsid w:val="00760D3B"/>
    <w:rsid w:val="00760E9C"/>
    <w:rsid w:val="00760FEB"/>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513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04DE"/>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6D3"/>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4829"/>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87911"/>
    <w:rsid w:val="00890DE2"/>
    <w:rsid w:val="008931FE"/>
    <w:rsid w:val="00893AE2"/>
    <w:rsid w:val="008960FE"/>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D0D"/>
    <w:rsid w:val="00964EE6"/>
    <w:rsid w:val="009668F8"/>
    <w:rsid w:val="00967B17"/>
    <w:rsid w:val="00970D16"/>
    <w:rsid w:val="009723A9"/>
    <w:rsid w:val="00973319"/>
    <w:rsid w:val="00973B60"/>
    <w:rsid w:val="00974A5E"/>
    <w:rsid w:val="00974EDB"/>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1E58"/>
    <w:rsid w:val="00AB2220"/>
    <w:rsid w:val="00AB25EE"/>
    <w:rsid w:val="00AB2D2A"/>
    <w:rsid w:val="00AB33A0"/>
    <w:rsid w:val="00AB3978"/>
    <w:rsid w:val="00AB3D32"/>
    <w:rsid w:val="00AB4D61"/>
    <w:rsid w:val="00AB5679"/>
    <w:rsid w:val="00AB5E2E"/>
    <w:rsid w:val="00AB69F1"/>
    <w:rsid w:val="00AB6C92"/>
    <w:rsid w:val="00AB7357"/>
    <w:rsid w:val="00AC041F"/>
    <w:rsid w:val="00AC0DB5"/>
    <w:rsid w:val="00AC2A73"/>
    <w:rsid w:val="00AC33E0"/>
    <w:rsid w:val="00AC4481"/>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53F3"/>
    <w:rsid w:val="00AE6D6F"/>
    <w:rsid w:val="00AE729E"/>
    <w:rsid w:val="00AF037A"/>
    <w:rsid w:val="00AF298E"/>
    <w:rsid w:val="00AF391C"/>
    <w:rsid w:val="00AF3B9C"/>
    <w:rsid w:val="00AF48E0"/>
    <w:rsid w:val="00AF4E8A"/>
    <w:rsid w:val="00AF5A3F"/>
    <w:rsid w:val="00AF690E"/>
    <w:rsid w:val="00AF7B86"/>
    <w:rsid w:val="00B0034C"/>
    <w:rsid w:val="00B0037F"/>
    <w:rsid w:val="00B0166B"/>
    <w:rsid w:val="00B029CE"/>
    <w:rsid w:val="00B03BA7"/>
    <w:rsid w:val="00B0582C"/>
    <w:rsid w:val="00B0649D"/>
    <w:rsid w:val="00B069F9"/>
    <w:rsid w:val="00B10BCC"/>
    <w:rsid w:val="00B110C9"/>
    <w:rsid w:val="00B119E4"/>
    <w:rsid w:val="00B11D03"/>
    <w:rsid w:val="00B13682"/>
    <w:rsid w:val="00B13B74"/>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5349"/>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7084"/>
    <w:rsid w:val="00C77206"/>
    <w:rsid w:val="00C774FC"/>
    <w:rsid w:val="00C81B43"/>
    <w:rsid w:val="00C82ED3"/>
    <w:rsid w:val="00C83AA9"/>
    <w:rsid w:val="00C83D28"/>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4674"/>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40A5"/>
    <w:rsid w:val="00CF5249"/>
    <w:rsid w:val="00CF5943"/>
    <w:rsid w:val="00CF5F80"/>
    <w:rsid w:val="00CF5FE6"/>
    <w:rsid w:val="00D004DC"/>
    <w:rsid w:val="00D01C8D"/>
    <w:rsid w:val="00D037BC"/>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DB0"/>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0188"/>
    <w:rsid w:val="00DA1A69"/>
    <w:rsid w:val="00DA25A1"/>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86"/>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4200"/>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2BCA"/>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67A3"/>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C8F"/>
    <w:rsid w:val="00F60DE1"/>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 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 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migazete.gov.tr/eskiler/2025/12/20251219-22.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BF365-77D9-4C5A-9BE3-156F46317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3780</TotalTime>
  <Pages>1</Pages>
  <Words>151</Words>
  <Characters>865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Bülent Eryılmaz</cp:lastModifiedBy>
  <cp:revision>899</cp:revision>
  <dcterms:created xsi:type="dcterms:W3CDTF">2023-12-30T17:34:00Z</dcterms:created>
  <dcterms:modified xsi:type="dcterms:W3CDTF">2025-12-19T06:29:00Z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