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1B7AA" w14:textId="744DBDC7" w:rsidR="001027E7" w:rsidRPr="002E53B2" w:rsidRDefault="002E53B2" w:rsidP="001027E7">
      <w:r>
        <w:tab/>
      </w:r>
      <w:r>
        <w:tab/>
      </w:r>
      <w:r>
        <w:tab/>
      </w:r>
    </w:p>
    <w:p w14:paraId="2F435CDA" w14:textId="77777777" w:rsidR="00D1427F" w:rsidRDefault="00D1427F" w:rsidP="00D1427F">
      <w:pPr>
        <w:pStyle w:val="KonuBal"/>
        <w:tabs>
          <w:tab w:val="left" w:pos="6396"/>
        </w:tabs>
        <w:spacing w:line="232" w:lineRule="exact"/>
        <w:rPr>
          <w:rFonts w:asciiTheme="minorHAnsi" w:hAnsiTheme="minorHAnsi" w:cstheme="minorHAnsi"/>
          <w:b/>
          <w:bCs/>
          <w:sz w:val="28"/>
          <w:szCs w:val="36"/>
        </w:rPr>
      </w:pPr>
    </w:p>
    <w:p w14:paraId="464DD430" w14:textId="77777777" w:rsidR="00D1427F" w:rsidRDefault="00D1427F" w:rsidP="00D1427F">
      <w:pPr>
        <w:pStyle w:val="KonuBal"/>
        <w:tabs>
          <w:tab w:val="left" w:pos="6396"/>
        </w:tabs>
        <w:spacing w:line="232" w:lineRule="exact"/>
        <w:rPr>
          <w:rFonts w:asciiTheme="minorHAnsi" w:hAnsiTheme="minorHAnsi" w:cstheme="minorHAnsi"/>
          <w:b/>
          <w:bCs/>
          <w:sz w:val="28"/>
          <w:szCs w:val="36"/>
        </w:rPr>
      </w:pPr>
    </w:p>
    <w:p w14:paraId="32D209BC" w14:textId="77777777" w:rsidR="00D1427F" w:rsidRDefault="00D1427F" w:rsidP="00D1427F">
      <w:pPr>
        <w:pStyle w:val="KonuBal"/>
        <w:tabs>
          <w:tab w:val="left" w:pos="6396"/>
        </w:tabs>
        <w:spacing w:line="232" w:lineRule="exact"/>
        <w:rPr>
          <w:rFonts w:asciiTheme="minorHAnsi" w:hAnsiTheme="minorHAnsi" w:cstheme="minorHAnsi"/>
          <w:b/>
          <w:bCs/>
          <w:sz w:val="28"/>
          <w:szCs w:val="36"/>
        </w:rPr>
      </w:pPr>
      <w:r>
        <w:rPr>
          <w:rFonts w:asciiTheme="minorHAnsi" w:hAnsiTheme="minorHAnsi" w:cstheme="minorHAnsi"/>
          <w:b/>
          <w:bCs/>
          <w:sz w:val="28"/>
          <w:szCs w:val="36"/>
        </w:rPr>
        <w:tab/>
      </w:r>
    </w:p>
    <w:p w14:paraId="2B724A0C" w14:textId="77777777" w:rsidR="00871A92" w:rsidRDefault="00871A92" w:rsidP="00871A92">
      <w:pPr>
        <w:pStyle w:val="KonuBal"/>
        <w:spacing w:line="232" w:lineRule="exact"/>
        <w:jc w:val="center"/>
        <w:rPr>
          <w:rFonts w:asciiTheme="minorHAnsi" w:hAnsiTheme="minorHAnsi" w:cstheme="minorHAnsi"/>
          <w:b/>
          <w:bCs/>
          <w:sz w:val="28"/>
          <w:szCs w:val="36"/>
        </w:rPr>
      </w:pPr>
      <w:r>
        <w:rPr>
          <w:rFonts w:asciiTheme="minorHAnsi" w:hAnsiTheme="minorHAnsi" w:cstheme="minorHAnsi"/>
          <w:b/>
          <w:bCs/>
          <w:sz w:val="28"/>
          <w:szCs w:val="36"/>
        </w:rPr>
        <w:t>SİRKÜLER – 2026/201</w:t>
      </w:r>
    </w:p>
    <w:p w14:paraId="5A8F89D8" w14:textId="77777777" w:rsidR="00871A92" w:rsidRPr="00A6716D" w:rsidRDefault="00871A92" w:rsidP="00871A92">
      <w:pPr>
        <w:pStyle w:val="KonuBal"/>
        <w:spacing w:line="232" w:lineRule="exact"/>
        <w:rPr>
          <w:rFonts w:asciiTheme="minorHAnsi" w:hAnsiTheme="minorHAnsi" w:cstheme="minorHAnsi"/>
          <w:b/>
          <w:bCs/>
          <w:sz w:val="28"/>
          <w:szCs w:val="28"/>
        </w:rPr>
      </w:pPr>
      <w:proofErr w:type="gramStart"/>
      <w:r>
        <w:rPr>
          <w:rFonts w:asciiTheme="minorHAnsi" w:hAnsiTheme="minorHAnsi" w:cstheme="minorHAnsi"/>
          <w:b/>
          <w:bCs/>
          <w:sz w:val="28"/>
          <w:szCs w:val="28"/>
        </w:rPr>
        <w:t>Tarih :</w:t>
      </w:r>
      <w:proofErr w:type="gramEnd"/>
      <w:r>
        <w:rPr>
          <w:rFonts w:asciiTheme="minorHAnsi" w:hAnsiTheme="minorHAnsi" w:cstheme="minorHAnsi"/>
          <w:b/>
          <w:bCs/>
          <w:sz w:val="28"/>
          <w:szCs w:val="28"/>
        </w:rPr>
        <w:t xml:space="preserve"> </w:t>
      </w:r>
      <w:r>
        <w:rPr>
          <w:rFonts w:asciiTheme="minorHAnsi" w:hAnsiTheme="minorHAnsi" w:cstheme="minorHAnsi"/>
          <w:bCs/>
          <w:sz w:val="28"/>
          <w:szCs w:val="28"/>
        </w:rPr>
        <w:t>04</w:t>
      </w:r>
      <w:r w:rsidRPr="003D46F5">
        <w:rPr>
          <w:rFonts w:asciiTheme="minorHAnsi" w:hAnsiTheme="minorHAnsi" w:cstheme="minorHAnsi"/>
          <w:bCs/>
          <w:sz w:val="28"/>
          <w:szCs w:val="28"/>
        </w:rPr>
        <w:t>.</w:t>
      </w:r>
      <w:r>
        <w:rPr>
          <w:rFonts w:asciiTheme="minorHAnsi" w:hAnsiTheme="minorHAnsi" w:cstheme="minorHAnsi"/>
          <w:bCs/>
          <w:sz w:val="28"/>
          <w:szCs w:val="28"/>
        </w:rPr>
        <w:t>07.2026</w:t>
      </w:r>
    </w:p>
    <w:p w14:paraId="4FA81B5A" w14:textId="77777777" w:rsidR="00871A92" w:rsidRDefault="00871A92" w:rsidP="00871A92">
      <w:pPr>
        <w:rPr>
          <w:rFonts w:asciiTheme="minorHAnsi" w:hAnsiTheme="minorHAnsi" w:cstheme="minorHAnsi"/>
          <w:bCs/>
          <w:sz w:val="28"/>
          <w:szCs w:val="28"/>
        </w:rPr>
      </w:pPr>
      <w:r w:rsidRPr="00A6716D">
        <w:rPr>
          <w:rFonts w:asciiTheme="minorHAnsi" w:hAnsiTheme="minorHAnsi" w:cstheme="minorHAnsi"/>
          <w:b/>
          <w:bCs/>
          <w:sz w:val="28"/>
          <w:szCs w:val="28"/>
        </w:rPr>
        <w:t xml:space="preserve">Sektör: </w:t>
      </w:r>
      <w:proofErr w:type="spellStart"/>
      <w:r>
        <w:rPr>
          <w:rFonts w:asciiTheme="minorHAnsi" w:hAnsiTheme="minorHAnsi" w:cstheme="minorHAnsi"/>
          <w:bCs/>
          <w:sz w:val="28"/>
          <w:szCs w:val="28"/>
        </w:rPr>
        <w:t>İthalat</w:t>
      </w:r>
      <w:proofErr w:type="spellEnd"/>
    </w:p>
    <w:p w14:paraId="7F2E3D82" w14:textId="77777777" w:rsidR="00871A92" w:rsidRDefault="00871A92" w:rsidP="00871A92">
      <w:pPr>
        <w:rPr>
          <w:rFonts w:asciiTheme="minorHAnsi" w:hAnsiTheme="minorHAnsi" w:cstheme="minorHAnsi"/>
          <w:bCs/>
          <w:sz w:val="28"/>
          <w:szCs w:val="28"/>
        </w:rPr>
      </w:pPr>
    </w:p>
    <w:p w14:paraId="2BFAA10F" w14:textId="77777777" w:rsidR="00871A92" w:rsidRDefault="00871A92" w:rsidP="00871A92">
      <w:pPr>
        <w:rPr>
          <w:rFonts w:asciiTheme="minorHAnsi" w:hAnsiTheme="minorHAnsi" w:cstheme="minorHAnsi"/>
          <w:bCs/>
          <w:sz w:val="28"/>
          <w:szCs w:val="28"/>
        </w:rPr>
      </w:pPr>
    </w:p>
    <w:p w14:paraId="4901879A" w14:textId="77777777" w:rsidR="00871A92" w:rsidRDefault="00871A92" w:rsidP="00871A92">
      <w:pPr>
        <w:rPr>
          <w:rFonts w:asciiTheme="minorHAnsi" w:hAnsiTheme="minorHAnsi" w:cstheme="minorHAnsi"/>
          <w:bCs/>
          <w:sz w:val="28"/>
          <w:szCs w:val="28"/>
        </w:rPr>
      </w:pPr>
    </w:p>
    <w:p w14:paraId="5ABBFFE7" w14:textId="77777777" w:rsidR="00871A92" w:rsidRDefault="00871A92" w:rsidP="00871A92">
      <w:pPr>
        <w:pStyle w:val="ortabalkbold"/>
        <w:spacing w:before="0" w:beforeAutospacing="0" w:after="0" w:afterAutospacing="0" w:line="240" w:lineRule="atLeast"/>
        <w:jc w:val="both"/>
        <w:rPr>
          <w:rFonts w:asciiTheme="minorHAnsi" w:hAnsiTheme="minorHAnsi" w:cstheme="minorHAnsi"/>
          <w:b/>
          <w:color w:val="000000"/>
        </w:rPr>
      </w:pPr>
    </w:p>
    <w:p w14:paraId="79551C67" w14:textId="77777777" w:rsidR="00871A92" w:rsidRPr="009177AA" w:rsidRDefault="00871A92" w:rsidP="00871A92">
      <w:pPr>
        <w:pStyle w:val="ortabalkbold"/>
        <w:spacing w:before="56" w:beforeAutospacing="0" w:after="0" w:afterAutospacing="0" w:line="240" w:lineRule="atLeast"/>
        <w:jc w:val="center"/>
        <w:rPr>
          <w:rFonts w:asciiTheme="minorHAnsi" w:hAnsiTheme="minorHAnsi" w:cstheme="minorHAnsi"/>
          <w:b/>
          <w:bCs/>
          <w:color w:val="000000"/>
        </w:rPr>
      </w:pPr>
      <w:r w:rsidRPr="009177AA">
        <w:rPr>
          <w:rFonts w:asciiTheme="minorHAnsi" w:hAnsiTheme="minorHAnsi" w:cstheme="minorHAnsi"/>
          <w:b/>
          <w:bCs/>
          <w:color w:val="000000"/>
        </w:rPr>
        <w:t>YAĞLIK AYÇİÇEĞİ TOHUMU VE HAM AYÇİÇEĞİ YAĞI İTHALATINDA</w:t>
      </w:r>
    </w:p>
    <w:p w14:paraId="512F934D" w14:textId="77777777" w:rsidR="00871A92" w:rsidRPr="009177AA" w:rsidRDefault="00871A92" w:rsidP="00871A92">
      <w:pPr>
        <w:pStyle w:val="ortabalkbold"/>
        <w:spacing w:before="0" w:beforeAutospacing="0" w:after="170" w:afterAutospacing="0" w:line="240" w:lineRule="atLeast"/>
        <w:jc w:val="center"/>
        <w:rPr>
          <w:rFonts w:asciiTheme="minorHAnsi" w:hAnsiTheme="minorHAnsi" w:cstheme="minorHAnsi"/>
          <w:b/>
          <w:bCs/>
          <w:color w:val="000000"/>
        </w:rPr>
      </w:pPr>
      <w:r w:rsidRPr="009177AA">
        <w:rPr>
          <w:rFonts w:asciiTheme="minorHAnsi" w:hAnsiTheme="minorHAnsi" w:cstheme="minorHAnsi"/>
          <w:b/>
          <w:bCs/>
          <w:color w:val="000000"/>
        </w:rPr>
        <w:t>TARİFE KONTENJANI UYGULANMASINA İLİŞKİN TEBLİĞ</w:t>
      </w:r>
    </w:p>
    <w:p w14:paraId="2932E2CA" w14:textId="77777777" w:rsidR="00871A92" w:rsidRPr="003143F4" w:rsidRDefault="00871A92" w:rsidP="00871A92">
      <w:pPr>
        <w:pStyle w:val="ortabalkbold"/>
        <w:spacing w:before="0" w:beforeAutospacing="0" w:after="170" w:afterAutospacing="0" w:line="240" w:lineRule="atLeast"/>
        <w:jc w:val="center"/>
        <w:rPr>
          <w:rFonts w:asciiTheme="minorHAnsi" w:hAnsiTheme="minorHAnsi" w:cstheme="minorHAnsi"/>
          <w:b/>
          <w:bCs/>
          <w:color w:val="000000"/>
        </w:rPr>
      </w:pPr>
    </w:p>
    <w:p w14:paraId="203335DA" w14:textId="77777777" w:rsidR="00871A92" w:rsidRDefault="00871A92" w:rsidP="00871A92">
      <w:pPr>
        <w:pStyle w:val="ortabalkbold"/>
        <w:spacing w:before="0" w:beforeAutospacing="0" w:after="0" w:afterAutospacing="0" w:line="240" w:lineRule="atLeast"/>
        <w:jc w:val="both"/>
        <w:rPr>
          <w:rFonts w:asciiTheme="minorHAnsi" w:hAnsiTheme="minorHAnsi" w:cstheme="minorHAnsi"/>
          <w:color w:val="000000"/>
        </w:rPr>
      </w:pPr>
      <w:r w:rsidRPr="009177AA">
        <w:rPr>
          <w:rStyle w:val="grame"/>
          <w:rFonts w:asciiTheme="minorHAnsi" w:hAnsiTheme="minorHAnsi" w:cstheme="minorHAnsi"/>
          <w:color w:val="000000"/>
        </w:rPr>
        <w:t>3/7/2026</w:t>
      </w:r>
      <w:r w:rsidRPr="009177AA">
        <w:rPr>
          <w:rFonts w:asciiTheme="minorHAnsi" w:hAnsiTheme="minorHAnsi" w:cstheme="minorHAnsi"/>
          <w:color w:val="000000"/>
        </w:rPr>
        <w:t xml:space="preserve"> tarihli ve </w:t>
      </w:r>
      <w:r w:rsidRPr="009177AA">
        <w:rPr>
          <w:rFonts w:asciiTheme="minorHAnsi" w:hAnsiTheme="minorHAnsi" w:cstheme="minorHAnsi"/>
          <w:b/>
          <w:color w:val="000000"/>
        </w:rPr>
        <w:t xml:space="preserve">11499 </w:t>
      </w:r>
      <w:r w:rsidRPr="009177AA">
        <w:rPr>
          <w:rFonts w:asciiTheme="minorHAnsi" w:hAnsiTheme="minorHAnsi" w:cstheme="minorHAnsi"/>
          <w:color w:val="000000"/>
        </w:rPr>
        <w:t>sayılı Cumhurbaşkanı Kararı ile yürürlüğe konulan Yağlık Ayçiçeği Tohumu ve Ham Ayçiçeği Yağı İthalatında Tarife Kontenjanı Uygulanması Hakkında Karar uyarınca yağlık ayçiçeği tohumu ve ham ayçiçeği tohumu yağı ithalatında uygulanacak tarife kontenjanının dağıtım yöntemi</w:t>
      </w:r>
      <w:r>
        <w:rPr>
          <w:rFonts w:asciiTheme="minorHAnsi" w:hAnsiTheme="minorHAnsi" w:cstheme="minorHAnsi"/>
          <w:color w:val="000000"/>
        </w:rPr>
        <w:t xml:space="preserve"> belirlenmiştir. T</w:t>
      </w:r>
      <w:r w:rsidRPr="009177AA">
        <w:rPr>
          <w:rFonts w:asciiTheme="minorHAnsi" w:hAnsiTheme="minorHAnsi" w:cstheme="minorHAnsi"/>
          <w:color w:val="000000"/>
        </w:rPr>
        <w:t xml:space="preserve">arife kontenjanı, Bakanlık (İthalat Genel Müdürlüğü) tarafından </w:t>
      </w:r>
      <w:r w:rsidRPr="009177AA">
        <w:rPr>
          <w:rFonts w:asciiTheme="minorHAnsi" w:hAnsiTheme="minorHAnsi" w:cstheme="minorHAnsi"/>
          <w:b/>
          <w:color w:val="000000"/>
        </w:rPr>
        <w:t>1/7/2026-30/11/2026</w:t>
      </w:r>
      <w:r w:rsidRPr="009177AA">
        <w:rPr>
          <w:rFonts w:asciiTheme="minorHAnsi" w:hAnsiTheme="minorHAnsi" w:cstheme="minorHAnsi"/>
          <w:color w:val="000000"/>
        </w:rPr>
        <w:t xml:space="preserve"> tarihleri (bu tarihler </w:t>
      </w:r>
      <w:r w:rsidRPr="009177AA">
        <w:rPr>
          <w:rStyle w:val="grame"/>
          <w:rFonts w:asciiTheme="minorHAnsi" w:hAnsiTheme="minorHAnsi" w:cstheme="minorHAnsi"/>
          <w:color w:val="000000"/>
        </w:rPr>
        <w:t>dahil</w:t>
      </w:r>
      <w:r w:rsidRPr="009177AA">
        <w:rPr>
          <w:rFonts w:asciiTheme="minorHAnsi" w:hAnsiTheme="minorHAnsi" w:cstheme="minorHAnsi"/>
          <w:color w:val="000000"/>
        </w:rPr>
        <w:t xml:space="preserve">) arasında </w:t>
      </w:r>
      <w:r w:rsidRPr="009177AA">
        <w:rPr>
          <w:rFonts w:asciiTheme="minorHAnsi" w:hAnsiTheme="minorHAnsi" w:cstheme="minorHAnsi"/>
          <w:b/>
          <w:color w:val="000000"/>
        </w:rPr>
        <w:t>yerli yağlık ayçiçeği tohumu alımı yapanlar</w:t>
      </w:r>
      <w:r w:rsidRPr="009177AA">
        <w:rPr>
          <w:rFonts w:asciiTheme="minorHAnsi" w:hAnsiTheme="minorHAnsi" w:cstheme="minorHAnsi"/>
          <w:color w:val="000000"/>
        </w:rPr>
        <w:t xml:space="preserve"> öncelikli olmak üzere ham ve/veya rafine </w:t>
      </w:r>
      <w:r w:rsidRPr="009177AA">
        <w:rPr>
          <w:rFonts w:asciiTheme="minorHAnsi" w:hAnsiTheme="minorHAnsi" w:cstheme="minorHAnsi"/>
          <w:b/>
          <w:color w:val="000000"/>
        </w:rPr>
        <w:t>ayçiçeği yağı üreten s</w:t>
      </w:r>
      <w:r>
        <w:rPr>
          <w:rFonts w:asciiTheme="minorHAnsi" w:hAnsiTheme="minorHAnsi" w:cstheme="minorHAnsi"/>
          <w:color w:val="000000"/>
        </w:rPr>
        <w:t xml:space="preserve">anayici firmalara </w:t>
      </w:r>
      <w:proofErr w:type="spellStart"/>
      <w:r>
        <w:rPr>
          <w:rFonts w:asciiTheme="minorHAnsi" w:hAnsiTheme="minorHAnsi" w:cstheme="minorHAnsi"/>
          <w:color w:val="000000"/>
        </w:rPr>
        <w:t>dağıtıacağı</w:t>
      </w:r>
      <w:proofErr w:type="spellEnd"/>
      <w:r w:rsidRPr="009177AA">
        <w:rPr>
          <w:rFonts w:asciiTheme="minorHAnsi" w:hAnsiTheme="minorHAnsi" w:cstheme="minorHAnsi"/>
          <w:color w:val="000000"/>
        </w:rPr>
        <w:t>.</w:t>
      </w:r>
      <w:r w:rsidRPr="009177AA">
        <w:rPr>
          <w:color w:val="000000"/>
          <w:sz w:val="18"/>
          <w:szCs w:val="18"/>
        </w:rPr>
        <w:t xml:space="preserve"> </w:t>
      </w:r>
      <w:r>
        <w:rPr>
          <w:color w:val="000000"/>
          <w:sz w:val="18"/>
          <w:szCs w:val="18"/>
        </w:rPr>
        <w:t> </w:t>
      </w:r>
      <w:r w:rsidRPr="009177AA">
        <w:rPr>
          <w:rFonts w:asciiTheme="minorHAnsi" w:hAnsiTheme="minorHAnsi" w:cstheme="minorHAnsi"/>
          <w:color w:val="000000"/>
        </w:rPr>
        <w:t>Kontenjanın</w:t>
      </w:r>
      <w:r>
        <w:rPr>
          <w:rFonts w:asciiTheme="minorHAnsi" w:hAnsiTheme="minorHAnsi" w:cstheme="minorHAnsi"/>
          <w:color w:val="000000"/>
        </w:rPr>
        <w:t xml:space="preserve">, </w:t>
      </w:r>
      <w:r w:rsidRPr="009177AA">
        <w:rPr>
          <w:rFonts w:asciiTheme="minorHAnsi" w:hAnsiTheme="minorHAnsi" w:cstheme="minorHAnsi"/>
          <w:b/>
          <w:color w:val="000000"/>
        </w:rPr>
        <w:t>1 milyon 250 bin ton yağlık ayçiçeği tohumu</w:t>
      </w:r>
      <w:r w:rsidRPr="009177AA">
        <w:rPr>
          <w:rFonts w:asciiTheme="minorHAnsi" w:hAnsiTheme="minorHAnsi" w:cstheme="minorHAnsi"/>
          <w:color w:val="000000"/>
        </w:rPr>
        <w:t xml:space="preserve"> esas alınarak yağlık ayçiçeği tohumu veya </w:t>
      </w:r>
      <w:r w:rsidRPr="009177AA">
        <w:rPr>
          <w:rFonts w:asciiTheme="minorHAnsi" w:hAnsiTheme="minorHAnsi" w:cstheme="minorHAnsi"/>
          <w:b/>
          <w:color w:val="000000"/>
        </w:rPr>
        <w:t>%40</w:t>
      </w:r>
      <w:r w:rsidRPr="009177AA">
        <w:rPr>
          <w:rFonts w:asciiTheme="minorHAnsi" w:hAnsiTheme="minorHAnsi" w:cstheme="minorHAnsi"/>
          <w:color w:val="000000"/>
        </w:rPr>
        <w:t xml:space="preserve"> randıman ile bunun karşılığı ham ayçiç</w:t>
      </w:r>
      <w:r>
        <w:rPr>
          <w:rFonts w:asciiTheme="minorHAnsi" w:hAnsiTheme="minorHAnsi" w:cstheme="minorHAnsi"/>
          <w:color w:val="000000"/>
        </w:rPr>
        <w:t>eği tohumu yağı olarak dağıtılacağı</w:t>
      </w:r>
      <w:r w:rsidRPr="009177AA">
        <w:rPr>
          <w:rFonts w:asciiTheme="minorHAnsi" w:hAnsiTheme="minorHAnsi" w:cstheme="minorHAnsi"/>
          <w:color w:val="000000"/>
        </w:rPr>
        <w:t>.</w:t>
      </w:r>
      <w:r>
        <w:rPr>
          <w:color w:val="000000"/>
          <w:sz w:val="18"/>
          <w:szCs w:val="18"/>
        </w:rPr>
        <w:t> </w:t>
      </w:r>
      <w:r>
        <w:rPr>
          <w:rFonts w:asciiTheme="minorHAnsi" w:hAnsiTheme="minorHAnsi" w:cstheme="minorHAnsi"/>
          <w:color w:val="000000"/>
        </w:rPr>
        <w:t>Talep</w:t>
      </w:r>
      <w:r w:rsidRPr="009177AA">
        <w:rPr>
          <w:rFonts w:asciiTheme="minorHAnsi" w:hAnsiTheme="minorHAnsi" w:cstheme="minorHAnsi"/>
          <w:color w:val="000000"/>
        </w:rPr>
        <w:t xml:space="preserve"> başvurular</w:t>
      </w:r>
      <w:r>
        <w:rPr>
          <w:rFonts w:asciiTheme="minorHAnsi" w:hAnsiTheme="minorHAnsi" w:cstheme="minorHAnsi"/>
          <w:color w:val="000000"/>
        </w:rPr>
        <w:t>ını</w:t>
      </w:r>
      <w:r w:rsidRPr="009177AA">
        <w:rPr>
          <w:rFonts w:asciiTheme="minorHAnsi" w:hAnsiTheme="minorHAnsi" w:cstheme="minorHAnsi"/>
          <w:color w:val="000000"/>
        </w:rPr>
        <w:t xml:space="preserve">, </w:t>
      </w:r>
      <w:r w:rsidRPr="009177AA">
        <w:rPr>
          <w:rFonts w:asciiTheme="minorHAnsi" w:hAnsiTheme="minorHAnsi" w:cstheme="minorHAnsi"/>
          <w:b/>
          <w:color w:val="000000"/>
        </w:rPr>
        <w:t>1/12/2026-15/12/2026</w:t>
      </w:r>
      <w:r w:rsidRPr="009177AA">
        <w:rPr>
          <w:rFonts w:asciiTheme="minorHAnsi" w:hAnsiTheme="minorHAnsi" w:cstheme="minorHAnsi"/>
          <w:color w:val="000000"/>
        </w:rPr>
        <w:t xml:space="preserve"> tarihleri (bu tarihler </w:t>
      </w:r>
      <w:r w:rsidRPr="009177AA">
        <w:rPr>
          <w:rStyle w:val="grame"/>
          <w:rFonts w:asciiTheme="minorHAnsi" w:hAnsiTheme="minorHAnsi" w:cstheme="minorHAnsi"/>
          <w:color w:val="000000"/>
        </w:rPr>
        <w:t>dahil</w:t>
      </w:r>
      <w:r w:rsidRPr="009177AA">
        <w:rPr>
          <w:rFonts w:asciiTheme="minorHAnsi" w:hAnsiTheme="minorHAnsi" w:cstheme="minorHAnsi"/>
          <w:color w:val="000000"/>
        </w:rPr>
        <w:t>) arasında e-Devlet üzerinden veya Ticaret Bakanlığı internet sitesine yapılacağı belirtilmektedir.</w:t>
      </w:r>
      <w:r>
        <w:rPr>
          <w:color w:val="000000"/>
          <w:sz w:val="18"/>
          <w:szCs w:val="18"/>
        </w:rPr>
        <w:t xml:space="preserve"> </w:t>
      </w:r>
    </w:p>
    <w:p w14:paraId="67A5B732" w14:textId="77777777" w:rsidR="00871A92" w:rsidRPr="009177AA" w:rsidRDefault="00871A92" w:rsidP="00871A92">
      <w:pPr>
        <w:pStyle w:val="ortabalkbold"/>
        <w:spacing w:before="0" w:beforeAutospacing="0" w:after="0" w:afterAutospacing="0" w:line="240" w:lineRule="atLeast"/>
        <w:jc w:val="both"/>
        <w:rPr>
          <w:rFonts w:asciiTheme="minorHAnsi" w:hAnsiTheme="minorHAnsi" w:cstheme="minorHAnsi"/>
          <w:b/>
          <w:bCs/>
          <w:color w:val="000000"/>
        </w:rPr>
      </w:pPr>
    </w:p>
    <w:p w14:paraId="179C3982" w14:textId="5B71F28C" w:rsidR="00D1427F" w:rsidRPr="00B04475" w:rsidRDefault="00871A92" w:rsidP="00871A92">
      <w:pPr>
        <w:pStyle w:val="ortabalkbold"/>
        <w:spacing w:before="0" w:beforeAutospacing="0" w:after="0" w:afterAutospacing="0" w:line="240" w:lineRule="atLeast"/>
        <w:jc w:val="both"/>
        <w:rPr>
          <w:rFonts w:asciiTheme="minorHAnsi" w:hAnsiTheme="minorHAnsi" w:cstheme="minorHAnsi"/>
        </w:rPr>
      </w:pPr>
      <w:r w:rsidRPr="001C5AAA">
        <w:rPr>
          <w:rFonts w:asciiTheme="minorHAnsi" w:hAnsiTheme="minorHAnsi" w:cstheme="minorHAnsi"/>
        </w:rPr>
        <w:t xml:space="preserve">Konuyla </w:t>
      </w:r>
      <w:r>
        <w:rPr>
          <w:rFonts w:asciiTheme="minorHAnsi" w:hAnsiTheme="minorHAnsi" w:cstheme="minorHAnsi"/>
        </w:rPr>
        <w:t xml:space="preserve">ilgili </w:t>
      </w:r>
      <w:proofErr w:type="gramStart"/>
      <w:r>
        <w:rPr>
          <w:rFonts w:asciiTheme="minorHAnsi" w:hAnsiTheme="minorHAnsi" w:cstheme="minorHAnsi"/>
        </w:rPr>
        <w:t>resmi</w:t>
      </w:r>
      <w:proofErr w:type="gramEnd"/>
      <w:r>
        <w:rPr>
          <w:rFonts w:asciiTheme="minorHAnsi" w:hAnsiTheme="minorHAnsi" w:cstheme="minorHAnsi"/>
        </w:rPr>
        <w:t xml:space="preserve"> gazete linki aşağıda olup, açıklama gereken durumlarda </w:t>
      </w:r>
      <w:r w:rsidRPr="001C5AAA">
        <w:rPr>
          <w:rFonts w:asciiTheme="minorHAnsi" w:hAnsiTheme="minorHAnsi" w:cstheme="minorHAnsi"/>
        </w:rPr>
        <w:t>iletişim bilgisi bulunan Uzmanlarımıza başvurulabilir. Bol kazançlı işler ve sağlıklı günler dileriz.</w:t>
      </w:r>
      <w:r w:rsidR="00D1427F" w:rsidRPr="001C5AAA">
        <w:rPr>
          <w:rFonts w:asciiTheme="minorHAnsi" w:hAnsiTheme="minorHAnsi" w:cstheme="minorHAnsi"/>
        </w:rPr>
        <w:tab/>
        <w:t xml:space="preserve"> </w:t>
      </w:r>
      <w:r w:rsidR="00D1427F" w:rsidRPr="001C5AAA">
        <w:rPr>
          <w:rFonts w:asciiTheme="minorHAnsi" w:hAnsiTheme="minorHAnsi" w:cstheme="minorHAnsi"/>
        </w:rPr>
        <w:tab/>
      </w:r>
    </w:p>
    <w:p w14:paraId="5F56DC22" w14:textId="77777777" w:rsidR="00D1427F" w:rsidRPr="001C5AAA" w:rsidRDefault="00D1427F" w:rsidP="00D1427F">
      <w:pPr>
        <w:tabs>
          <w:tab w:val="left" w:pos="2788"/>
        </w:tabs>
        <w:jc w:val="both"/>
        <w:rPr>
          <w:rFonts w:asciiTheme="minorHAnsi" w:hAnsiTheme="minorHAnsi" w:cstheme="minorHAnsi"/>
          <w:sz w:val="24"/>
          <w:szCs w:val="24"/>
        </w:rPr>
      </w:pPr>
      <w:r>
        <w:rPr>
          <w:rFonts w:asciiTheme="minorHAnsi" w:hAnsiTheme="minorHAnsi" w:cstheme="minorHAnsi"/>
          <w:sz w:val="24"/>
          <w:szCs w:val="24"/>
        </w:rPr>
        <w:t xml:space="preserve"> </w:t>
      </w:r>
    </w:p>
    <w:p w14:paraId="2247EF20" w14:textId="746D0590" w:rsidR="00D1427F" w:rsidRPr="00891994" w:rsidRDefault="00D1427F" w:rsidP="00D1427F">
      <w:pPr>
        <w:tabs>
          <w:tab w:val="left" w:pos="3974"/>
        </w:tabs>
        <w:jc w:val="both"/>
        <w:rPr>
          <w:rFonts w:asciiTheme="minorHAnsi" w:hAnsiTheme="minorHAnsi" w:cstheme="minorHAnsi"/>
          <w:sz w:val="24"/>
          <w:szCs w:val="24"/>
        </w:rPr>
      </w:pPr>
      <w:proofErr w:type="spellStart"/>
      <w:r w:rsidRPr="00891994">
        <w:rPr>
          <w:rFonts w:asciiTheme="minorHAnsi" w:hAnsiTheme="minorHAnsi" w:cstheme="minorHAnsi"/>
          <w:sz w:val="24"/>
          <w:szCs w:val="24"/>
        </w:rPr>
        <w:t>İletişim</w:t>
      </w:r>
      <w:proofErr w:type="spellEnd"/>
      <w:r w:rsidRPr="00891994">
        <w:rPr>
          <w:rFonts w:asciiTheme="minorHAnsi" w:hAnsiTheme="minorHAnsi" w:cstheme="minorHAnsi"/>
          <w:sz w:val="24"/>
          <w:szCs w:val="24"/>
        </w:rPr>
        <w:t xml:space="preserve"> </w:t>
      </w:r>
      <w:proofErr w:type="spellStart"/>
      <w:r w:rsidRPr="00891994">
        <w:rPr>
          <w:rFonts w:asciiTheme="minorHAnsi" w:hAnsiTheme="minorHAnsi" w:cstheme="minorHAnsi"/>
          <w:sz w:val="24"/>
          <w:szCs w:val="24"/>
        </w:rPr>
        <w:t>Bilgileri</w:t>
      </w:r>
      <w:proofErr w:type="spellEnd"/>
      <w:r w:rsidRPr="00891994">
        <w:rPr>
          <w:rFonts w:asciiTheme="minorHAnsi" w:hAnsiTheme="minorHAnsi" w:cstheme="minorHAnsi"/>
          <w:sz w:val="24"/>
          <w:szCs w:val="24"/>
        </w:rPr>
        <w:t xml:space="preserve">: </w:t>
      </w:r>
      <w:r>
        <w:rPr>
          <w:rFonts w:asciiTheme="minorHAnsi" w:hAnsiTheme="minorHAnsi" w:cstheme="minorHAnsi"/>
          <w:sz w:val="24"/>
          <w:szCs w:val="24"/>
        </w:rPr>
        <w:t>Metin</w:t>
      </w:r>
      <w:r w:rsidRPr="00891994">
        <w:rPr>
          <w:rFonts w:asciiTheme="minorHAnsi" w:hAnsiTheme="minorHAnsi" w:cstheme="minorHAnsi"/>
          <w:sz w:val="24"/>
          <w:szCs w:val="24"/>
        </w:rPr>
        <w:t xml:space="preserve"> </w:t>
      </w:r>
      <w:r>
        <w:rPr>
          <w:rFonts w:asciiTheme="minorHAnsi" w:hAnsiTheme="minorHAnsi" w:cstheme="minorHAnsi"/>
          <w:sz w:val="24"/>
          <w:szCs w:val="24"/>
        </w:rPr>
        <w:t>MAMUŞOĞLU</w:t>
      </w:r>
      <w:r w:rsidRPr="00891994">
        <w:rPr>
          <w:rFonts w:asciiTheme="minorHAnsi" w:hAnsiTheme="minorHAnsi" w:cstheme="minorHAnsi"/>
          <w:sz w:val="24"/>
          <w:szCs w:val="24"/>
        </w:rPr>
        <w:tab/>
      </w:r>
    </w:p>
    <w:p w14:paraId="3CAD723F" w14:textId="77777777" w:rsidR="00D1427F" w:rsidRPr="001C5AAA" w:rsidRDefault="00D1427F" w:rsidP="00D1427F">
      <w:pPr>
        <w:tabs>
          <w:tab w:val="left" w:pos="3721"/>
        </w:tabs>
        <w:jc w:val="both"/>
        <w:rPr>
          <w:rFonts w:asciiTheme="minorHAnsi" w:hAnsiTheme="minorHAnsi" w:cstheme="minorHAnsi"/>
          <w:sz w:val="24"/>
          <w:szCs w:val="24"/>
        </w:rPr>
      </w:pPr>
      <w:r w:rsidRPr="00891994">
        <w:rPr>
          <w:rFonts w:asciiTheme="minorHAnsi" w:hAnsiTheme="minorHAnsi" w:cstheme="minorHAnsi"/>
          <w:sz w:val="24"/>
          <w:szCs w:val="24"/>
        </w:rPr>
        <w:t xml:space="preserve">                            </w:t>
      </w:r>
      <w:proofErr w:type="spellStart"/>
      <w:r w:rsidRPr="001C5AAA">
        <w:rPr>
          <w:rFonts w:asciiTheme="minorHAnsi" w:hAnsiTheme="minorHAnsi" w:cstheme="minorHAnsi"/>
          <w:sz w:val="24"/>
          <w:szCs w:val="24"/>
        </w:rPr>
        <w:t>Gümrük</w:t>
      </w:r>
      <w:proofErr w:type="spellEnd"/>
      <w:r w:rsidRPr="001C5AAA">
        <w:rPr>
          <w:rFonts w:asciiTheme="minorHAnsi" w:hAnsiTheme="minorHAnsi" w:cstheme="minorHAnsi"/>
          <w:sz w:val="24"/>
          <w:szCs w:val="24"/>
        </w:rPr>
        <w:t xml:space="preserve"> </w:t>
      </w:r>
      <w:proofErr w:type="spellStart"/>
      <w:r w:rsidRPr="001C5AAA">
        <w:rPr>
          <w:rFonts w:asciiTheme="minorHAnsi" w:hAnsiTheme="minorHAnsi" w:cstheme="minorHAnsi"/>
          <w:sz w:val="24"/>
          <w:szCs w:val="24"/>
        </w:rPr>
        <w:t>Müşaviri</w:t>
      </w:r>
      <w:proofErr w:type="spellEnd"/>
      <w:r w:rsidRPr="001C5AAA">
        <w:rPr>
          <w:rFonts w:asciiTheme="minorHAnsi" w:hAnsiTheme="minorHAnsi" w:cstheme="minorHAnsi"/>
          <w:sz w:val="24"/>
          <w:szCs w:val="24"/>
        </w:rPr>
        <w:tab/>
      </w:r>
    </w:p>
    <w:p w14:paraId="6504A9A2" w14:textId="77777777" w:rsidR="00D1427F" w:rsidRPr="001C5AAA" w:rsidRDefault="00D1427F" w:rsidP="00D1427F">
      <w:pPr>
        <w:tabs>
          <w:tab w:val="left" w:pos="3721"/>
        </w:tabs>
        <w:ind w:firstLine="3721"/>
        <w:jc w:val="both"/>
        <w:rPr>
          <w:rFonts w:asciiTheme="minorHAnsi" w:hAnsiTheme="minorHAnsi" w:cstheme="minorHAnsi"/>
          <w:sz w:val="24"/>
          <w:szCs w:val="24"/>
        </w:rPr>
      </w:pPr>
    </w:p>
    <w:p w14:paraId="7EECA861" w14:textId="22589F9E" w:rsidR="00D1427F" w:rsidRDefault="00D1427F" w:rsidP="00D1427F">
      <w:pPr>
        <w:ind w:left="720" w:firstLine="720"/>
        <w:jc w:val="both"/>
        <w:rPr>
          <w:rFonts w:asciiTheme="minorHAnsi" w:hAnsiTheme="minorHAnsi" w:cstheme="minorHAnsi"/>
          <w:sz w:val="24"/>
          <w:szCs w:val="24"/>
        </w:rPr>
      </w:pPr>
      <w:r>
        <w:rPr>
          <w:rFonts w:asciiTheme="minorHAnsi" w:hAnsiTheme="minorHAnsi" w:cstheme="minorHAnsi"/>
          <w:sz w:val="24"/>
          <w:szCs w:val="24"/>
        </w:rPr>
        <w:t xml:space="preserve">  </w:t>
      </w:r>
      <w:r w:rsidRPr="001C5AAA">
        <w:rPr>
          <w:rFonts w:asciiTheme="minorHAnsi" w:hAnsiTheme="minorHAnsi" w:cstheme="minorHAnsi"/>
          <w:sz w:val="24"/>
          <w:szCs w:val="24"/>
        </w:rPr>
        <w:t>05</w:t>
      </w:r>
      <w:r w:rsidR="00D93789">
        <w:rPr>
          <w:rFonts w:asciiTheme="minorHAnsi" w:hAnsiTheme="minorHAnsi" w:cstheme="minorHAnsi"/>
          <w:sz w:val="24"/>
          <w:szCs w:val="24"/>
        </w:rPr>
        <w:t>446273237</w:t>
      </w:r>
      <w:r w:rsidRPr="001C5AAA">
        <w:rPr>
          <w:rFonts w:asciiTheme="minorHAnsi" w:hAnsiTheme="minorHAnsi" w:cstheme="minorHAnsi"/>
          <w:sz w:val="24"/>
          <w:szCs w:val="24"/>
        </w:rPr>
        <w:t xml:space="preserve"> </w:t>
      </w:r>
    </w:p>
    <w:p w14:paraId="3623D565" w14:textId="77777777" w:rsidR="00CC55F7" w:rsidRDefault="00CC55F7" w:rsidP="001F0337">
      <w:pPr>
        <w:jc w:val="both"/>
        <w:rPr>
          <w:rFonts w:asciiTheme="minorHAnsi" w:hAnsiTheme="minorHAnsi" w:cstheme="minorHAnsi"/>
          <w:sz w:val="24"/>
          <w:szCs w:val="24"/>
        </w:rPr>
      </w:pPr>
    </w:p>
    <w:p w14:paraId="7E618D34" w14:textId="77777777" w:rsidR="00CC55F7" w:rsidRDefault="00CC55F7" w:rsidP="001F0337">
      <w:pPr>
        <w:jc w:val="both"/>
        <w:rPr>
          <w:rFonts w:asciiTheme="minorHAnsi" w:hAnsiTheme="minorHAnsi" w:cstheme="minorHAnsi"/>
          <w:sz w:val="24"/>
          <w:szCs w:val="24"/>
        </w:rPr>
      </w:pPr>
    </w:p>
    <w:p w14:paraId="2A55F0EA" w14:textId="77777777" w:rsidR="00871A92" w:rsidRPr="007808A1" w:rsidRDefault="00871A92" w:rsidP="00871A92">
      <w:pPr>
        <w:jc w:val="both"/>
        <w:rPr>
          <w:rFonts w:asciiTheme="minorHAnsi" w:hAnsiTheme="minorHAnsi" w:cstheme="minorHAnsi"/>
          <w:sz w:val="24"/>
          <w:szCs w:val="24"/>
        </w:rPr>
      </w:pPr>
      <w:hyperlink r:id="rId8" w:history="1">
        <w:r w:rsidRPr="009177AA">
          <w:rPr>
            <w:rStyle w:val="Kpr"/>
          </w:rPr>
          <w:t>https://www.resmigazete.gov.tr/eskiler/2026/07/20260704-20.htm</w:t>
        </w:r>
      </w:hyperlink>
    </w:p>
    <w:p w14:paraId="2EA759DF" w14:textId="7338FE51" w:rsidR="009F23AF" w:rsidRPr="002E53B2" w:rsidRDefault="009F23AF" w:rsidP="001F0337">
      <w:pPr>
        <w:jc w:val="both"/>
      </w:pPr>
    </w:p>
    <w:sectPr w:rsidR="009F23AF" w:rsidRPr="002E53B2">
      <w:headerReference w:type="even" r:id="rId9"/>
      <w:headerReference w:type="default" r:id="rId10"/>
      <w:footerReference w:type="default" r:id="rId11"/>
      <w:headerReference w:type="first" r:id="rId12"/>
      <w:type w:val="continuous"/>
      <w:pgSz w:w="11910" w:h="16840"/>
      <w:pgMar w:top="720" w:right="800" w:bottom="0" w:left="168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1296F" w14:textId="77777777" w:rsidR="00D10F26" w:rsidRDefault="00D10F26" w:rsidP="00432733">
      <w:r>
        <w:separator/>
      </w:r>
    </w:p>
  </w:endnote>
  <w:endnote w:type="continuationSeparator" w:id="0">
    <w:p w14:paraId="31390F28" w14:textId="77777777" w:rsidR="00D10F26" w:rsidRDefault="00D10F26" w:rsidP="00432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802BC" w14:textId="52A2079D" w:rsidR="009905FE" w:rsidRDefault="009905FE">
    <w:pPr>
      <w:pStyle w:val="AltBilgi"/>
    </w:pPr>
    <w:r>
      <w:rPr>
        <w:noProof/>
        <w:lang w:val="tr-TR" w:eastAsia="tr-TR"/>
      </w:rPr>
      <w:drawing>
        <wp:anchor distT="0" distB="0" distL="114300" distR="114300" simplePos="0" relativeHeight="251670528" behindDoc="0" locked="0" layoutInCell="1" allowOverlap="1" wp14:anchorId="05272A19" wp14:editId="4BE12350">
          <wp:simplePos x="0" y="0"/>
          <wp:positionH relativeFrom="column">
            <wp:posOffset>-1066800</wp:posOffset>
          </wp:positionH>
          <wp:positionV relativeFrom="paragraph">
            <wp:posOffset>-253365</wp:posOffset>
          </wp:positionV>
          <wp:extent cx="7593908" cy="846455"/>
          <wp:effectExtent l="0" t="0" r="0" b="0"/>
          <wp:wrapNone/>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0691" cy="848326"/>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F47D1" w14:textId="77777777" w:rsidR="00D10F26" w:rsidRDefault="00D10F26" w:rsidP="00432733">
      <w:r>
        <w:separator/>
      </w:r>
    </w:p>
  </w:footnote>
  <w:footnote w:type="continuationSeparator" w:id="0">
    <w:p w14:paraId="573152CF" w14:textId="77777777" w:rsidR="00D10F26" w:rsidRDefault="00D10F26" w:rsidP="004327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E2117" w14:textId="7A5872BF" w:rsidR="009905FE" w:rsidRDefault="00000000">
    <w:pPr>
      <w:pStyle w:val="stBilgi"/>
    </w:pPr>
    <w:r>
      <w:rPr>
        <w:noProof/>
      </w:rPr>
      <w:pict w14:anchorId="2E36F1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7" o:spid="_x0000_s1040" type="#_x0000_t75" alt="" style="position:absolute;margin-left:0;margin-top:0;width:644.6pt;height:402.6pt;z-index:-251650048;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C7FAC" w14:textId="110337E5" w:rsidR="009905FE" w:rsidRDefault="009905FE">
    <w:pPr>
      <w:pStyle w:val="stBilgi"/>
    </w:pPr>
    <w:r>
      <w:rPr>
        <w:noProof/>
        <w:lang w:val="tr-TR" w:eastAsia="tr-TR"/>
      </w:rPr>
      <w:drawing>
        <wp:anchor distT="0" distB="0" distL="114300" distR="114300" simplePos="0" relativeHeight="251660288" behindDoc="1" locked="0" layoutInCell="1" allowOverlap="1" wp14:anchorId="475223CE" wp14:editId="4E8A5B8E">
          <wp:simplePos x="0" y="0"/>
          <wp:positionH relativeFrom="column">
            <wp:posOffset>-469900</wp:posOffset>
          </wp:positionH>
          <wp:positionV relativeFrom="paragraph">
            <wp:posOffset>-313055</wp:posOffset>
          </wp:positionV>
          <wp:extent cx="6269355" cy="888939"/>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sim 18"/>
                  <pic:cNvPicPr/>
                </pic:nvPicPr>
                <pic:blipFill>
                  <a:blip r:embed="rId1">
                    <a:extLst>
                      <a:ext uri="{28A0092B-C50C-407E-A947-70E740481C1C}">
                        <a14:useLocalDpi xmlns:a14="http://schemas.microsoft.com/office/drawing/2010/main" val="0"/>
                      </a:ext>
                    </a:extLst>
                  </a:blip>
                  <a:stretch>
                    <a:fillRect/>
                  </a:stretch>
                </pic:blipFill>
                <pic:spPr>
                  <a:xfrm>
                    <a:off x="0" y="0"/>
                    <a:ext cx="6269355" cy="888939"/>
                  </a:xfrm>
                  <a:prstGeom prst="rect">
                    <a:avLst/>
                  </a:prstGeom>
                </pic:spPr>
              </pic:pic>
            </a:graphicData>
          </a:graphic>
          <wp14:sizeRelH relativeFrom="page">
            <wp14:pctWidth>0</wp14:pctWidth>
          </wp14:sizeRelH>
          <wp14:sizeRelV relativeFrom="page">
            <wp14:pctHeight>0</wp14:pctHeight>
          </wp14:sizeRelV>
        </wp:anchor>
      </w:drawing>
    </w:r>
  </w:p>
  <w:p w14:paraId="2013CE1C" w14:textId="77777777" w:rsidR="009905FE" w:rsidRDefault="009905FE">
    <w:pPr>
      <w:pStyle w:val="stBilgi"/>
    </w:pPr>
  </w:p>
  <w:p w14:paraId="7453D0AE" w14:textId="77777777" w:rsidR="009905FE" w:rsidRDefault="009905FE">
    <w:pPr>
      <w:pStyle w:val="stBilgi"/>
    </w:pPr>
  </w:p>
  <w:p w14:paraId="490B4C6F" w14:textId="4383F600" w:rsidR="009905FE" w:rsidRDefault="00000000">
    <w:pPr>
      <w:pStyle w:val="stBilgi"/>
    </w:pPr>
    <w:r>
      <w:rPr>
        <w:noProof/>
      </w:rPr>
      <w:pict w14:anchorId="1DD27A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8" o:spid="_x0000_s1039" type="#_x0000_t75" alt="" style="position:absolute;margin-left:-86.55pt;margin-top:155.65pt;width:644.6pt;height:402.6pt;z-index:-251646976;mso-wrap-edited:f;mso-width-percent:0;mso-height-percent:0;mso-position-horizontal-relative:margin;mso-position-vertical-relative:margin;mso-width-percent:0;mso-height-percent:0" o:allowincell="f">
          <v:imagedata r:id="rId2" o:title="Ekran Resmi 2021-01-13 16"/>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71784" w14:textId="49176C3E" w:rsidR="009905FE" w:rsidRDefault="00000000">
    <w:pPr>
      <w:pStyle w:val="stBilgi"/>
    </w:pPr>
    <w:r>
      <w:rPr>
        <w:noProof/>
      </w:rPr>
      <w:pict w14:anchorId="22A058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6" o:spid="_x0000_s1025" type="#_x0000_t75" alt="" style="position:absolute;margin-left:0;margin-top:0;width:644.6pt;height:402.6pt;z-index:-251653120;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45B4B"/>
    <w:multiLevelType w:val="hybridMultilevel"/>
    <w:tmpl w:val="1C58BFE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801548"/>
    <w:multiLevelType w:val="hybridMultilevel"/>
    <w:tmpl w:val="BDEA40BA"/>
    <w:lvl w:ilvl="0" w:tplc="C83EAF90">
      <w:start w:val="18"/>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06E4545"/>
    <w:multiLevelType w:val="hybridMultilevel"/>
    <w:tmpl w:val="ED08DFF2"/>
    <w:lvl w:ilvl="0" w:tplc="B5A4FFA4">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150711001">
    <w:abstractNumId w:val="2"/>
  </w:num>
  <w:num w:numId="2" w16cid:durableId="700323255">
    <w:abstractNumId w:val="0"/>
  </w:num>
  <w:num w:numId="3" w16cid:durableId="1680157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14E"/>
    <w:rsid w:val="00002B67"/>
    <w:rsid w:val="00023C01"/>
    <w:rsid w:val="00050439"/>
    <w:rsid w:val="00064579"/>
    <w:rsid w:val="00074E52"/>
    <w:rsid w:val="00087FD2"/>
    <w:rsid w:val="0009394D"/>
    <w:rsid w:val="00097753"/>
    <w:rsid w:val="000A4854"/>
    <w:rsid w:val="000A53FE"/>
    <w:rsid w:val="000B05E7"/>
    <w:rsid w:val="000B378B"/>
    <w:rsid w:val="000B6259"/>
    <w:rsid w:val="000C4B76"/>
    <w:rsid w:val="000E41E3"/>
    <w:rsid w:val="000E654C"/>
    <w:rsid w:val="000E6645"/>
    <w:rsid w:val="000F48D6"/>
    <w:rsid w:val="000F4C12"/>
    <w:rsid w:val="000F4CA3"/>
    <w:rsid w:val="001027E7"/>
    <w:rsid w:val="00143C68"/>
    <w:rsid w:val="00144728"/>
    <w:rsid w:val="00153069"/>
    <w:rsid w:val="00155332"/>
    <w:rsid w:val="0015755E"/>
    <w:rsid w:val="001602BA"/>
    <w:rsid w:val="00166BD5"/>
    <w:rsid w:val="00196C7A"/>
    <w:rsid w:val="001B24EB"/>
    <w:rsid w:val="001B4869"/>
    <w:rsid w:val="001C075C"/>
    <w:rsid w:val="001E51B8"/>
    <w:rsid w:val="001F0337"/>
    <w:rsid w:val="001F748D"/>
    <w:rsid w:val="0021170D"/>
    <w:rsid w:val="00233C11"/>
    <w:rsid w:val="00285989"/>
    <w:rsid w:val="002865CF"/>
    <w:rsid w:val="00286727"/>
    <w:rsid w:val="00294542"/>
    <w:rsid w:val="00297FF7"/>
    <w:rsid w:val="002E53B2"/>
    <w:rsid w:val="002E7069"/>
    <w:rsid w:val="00310CE1"/>
    <w:rsid w:val="003366E7"/>
    <w:rsid w:val="00362A3C"/>
    <w:rsid w:val="003744E1"/>
    <w:rsid w:val="00382DF8"/>
    <w:rsid w:val="003A2FEB"/>
    <w:rsid w:val="003B15D4"/>
    <w:rsid w:val="003C61FB"/>
    <w:rsid w:val="003D0E10"/>
    <w:rsid w:val="003F547D"/>
    <w:rsid w:val="00406D0E"/>
    <w:rsid w:val="00416F56"/>
    <w:rsid w:val="00432733"/>
    <w:rsid w:val="00445D9C"/>
    <w:rsid w:val="00446983"/>
    <w:rsid w:val="00451773"/>
    <w:rsid w:val="00485BA8"/>
    <w:rsid w:val="004A2F2C"/>
    <w:rsid w:val="004C1C07"/>
    <w:rsid w:val="004C3537"/>
    <w:rsid w:val="005115F0"/>
    <w:rsid w:val="00526150"/>
    <w:rsid w:val="00564634"/>
    <w:rsid w:val="00591819"/>
    <w:rsid w:val="005937E1"/>
    <w:rsid w:val="005D3E54"/>
    <w:rsid w:val="005E2821"/>
    <w:rsid w:val="0061486B"/>
    <w:rsid w:val="0062075F"/>
    <w:rsid w:val="00636CCB"/>
    <w:rsid w:val="00652FA4"/>
    <w:rsid w:val="00672D4F"/>
    <w:rsid w:val="0067631B"/>
    <w:rsid w:val="00685930"/>
    <w:rsid w:val="006B7FC3"/>
    <w:rsid w:val="006C225D"/>
    <w:rsid w:val="006D7F70"/>
    <w:rsid w:val="006E4209"/>
    <w:rsid w:val="006E7474"/>
    <w:rsid w:val="006E74DC"/>
    <w:rsid w:val="00705541"/>
    <w:rsid w:val="00715165"/>
    <w:rsid w:val="00726583"/>
    <w:rsid w:val="00731662"/>
    <w:rsid w:val="007404DC"/>
    <w:rsid w:val="00745D53"/>
    <w:rsid w:val="00752A02"/>
    <w:rsid w:val="00760702"/>
    <w:rsid w:val="00763FCD"/>
    <w:rsid w:val="00783D43"/>
    <w:rsid w:val="00784018"/>
    <w:rsid w:val="007859F5"/>
    <w:rsid w:val="00791BCE"/>
    <w:rsid w:val="007A5FE2"/>
    <w:rsid w:val="007B4DE2"/>
    <w:rsid w:val="007B7446"/>
    <w:rsid w:val="007C093B"/>
    <w:rsid w:val="007C1CEC"/>
    <w:rsid w:val="007E17FD"/>
    <w:rsid w:val="007E308B"/>
    <w:rsid w:val="007E43B3"/>
    <w:rsid w:val="00807F25"/>
    <w:rsid w:val="00817A48"/>
    <w:rsid w:val="00831E56"/>
    <w:rsid w:val="00835327"/>
    <w:rsid w:val="0083790B"/>
    <w:rsid w:val="00865CB3"/>
    <w:rsid w:val="00871569"/>
    <w:rsid w:val="00871A92"/>
    <w:rsid w:val="00876F27"/>
    <w:rsid w:val="008A1521"/>
    <w:rsid w:val="008A6264"/>
    <w:rsid w:val="008F7436"/>
    <w:rsid w:val="00902C4C"/>
    <w:rsid w:val="00905B1F"/>
    <w:rsid w:val="00907F8A"/>
    <w:rsid w:val="009204AA"/>
    <w:rsid w:val="009209CC"/>
    <w:rsid w:val="009307B6"/>
    <w:rsid w:val="00944128"/>
    <w:rsid w:val="00987915"/>
    <w:rsid w:val="009905FE"/>
    <w:rsid w:val="009C3633"/>
    <w:rsid w:val="009E180B"/>
    <w:rsid w:val="009F23AF"/>
    <w:rsid w:val="00A10E2B"/>
    <w:rsid w:val="00A37075"/>
    <w:rsid w:val="00A60626"/>
    <w:rsid w:val="00A66687"/>
    <w:rsid w:val="00A73797"/>
    <w:rsid w:val="00A81B54"/>
    <w:rsid w:val="00A81E59"/>
    <w:rsid w:val="00AA03F8"/>
    <w:rsid w:val="00AA44C6"/>
    <w:rsid w:val="00AB29F2"/>
    <w:rsid w:val="00AD2162"/>
    <w:rsid w:val="00AE6C97"/>
    <w:rsid w:val="00AF09D6"/>
    <w:rsid w:val="00AF2E94"/>
    <w:rsid w:val="00AF786B"/>
    <w:rsid w:val="00B02A92"/>
    <w:rsid w:val="00B15E17"/>
    <w:rsid w:val="00B343EC"/>
    <w:rsid w:val="00B355CA"/>
    <w:rsid w:val="00B355F7"/>
    <w:rsid w:val="00B45846"/>
    <w:rsid w:val="00B55019"/>
    <w:rsid w:val="00B753E5"/>
    <w:rsid w:val="00BA02AD"/>
    <w:rsid w:val="00BA4E80"/>
    <w:rsid w:val="00BB3814"/>
    <w:rsid w:val="00BC4211"/>
    <w:rsid w:val="00BC59F4"/>
    <w:rsid w:val="00BC7C69"/>
    <w:rsid w:val="00BD38A5"/>
    <w:rsid w:val="00BE38B5"/>
    <w:rsid w:val="00BE5DB3"/>
    <w:rsid w:val="00BE7E4D"/>
    <w:rsid w:val="00BF6442"/>
    <w:rsid w:val="00C03E4F"/>
    <w:rsid w:val="00C13F7D"/>
    <w:rsid w:val="00C27DF4"/>
    <w:rsid w:val="00C3193F"/>
    <w:rsid w:val="00C34197"/>
    <w:rsid w:val="00C35B40"/>
    <w:rsid w:val="00C443B4"/>
    <w:rsid w:val="00C71FD8"/>
    <w:rsid w:val="00C7208D"/>
    <w:rsid w:val="00C8103A"/>
    <w:rsid w:val="00C9569D"/>
    <w:rsid w:val="00CB300B"/>
    <w:rsid w:val="00CB342D"/>
    <w:rsid w:val="00CC55F7"/>
    <w:rsid w:val="00CD0579"/>
    <w:rsid w:val="00CD4C46"/>
    <w:rsid w:val="00CD70EA"/>
    <w:rsid w:val="00CE3854"/>
    <w:rsid w:val="00CE3C44"/>
    <w:rsid w:val="00CF7588"/>
    <w:rsid w:val="00CF7B2F"/>
    <w:rsid w:val="00D01098"/>
    <w:rsid w:val="00D10F26"/>
    <w:rsid w:val="00D1427F"/>
    <w:rsid w:val="00D169E3"/>
    <w:rsid w:val="00D17426"/>
    <w:rsid w:val="00D27908"/>
    <w:rsid w:val="00D3737E"/>
    <w:rsid w:val="00D40293"/>
    <w:rsid w:val="00D41F28"/>
    <w:rsid w:val="00D64D0C"/>
    <w:rsid w:val="00D729D8"/>
    <w:rsid w:val="00D7404B"/>
    <w:rsid w:val="00D7579A"/>
    <w:rsid w:val="00D92BF8"/>
    <w:rsid w:val="00D93789"/>
    <w:rsid w:val="00D95DA0"/>
    <w:rsid w:val="00D9614E"/>
    <w:rsid w:val="00DB058B"/>
    <w:rsid w:val="00DB1C14"/>
    <w:rsid w:val="00DC7E33"/>
    <w:rsid w:val="00E0060F"/>
    <w:rsid w:val="00E052C2"/>
    <w:rsid w:val="00E11D8D"/>
    <w:rsid w:val="00E131B6"/>
    <w:rsid w:val="00E24959"/>
    <w:rsid w:val="00EB4A7A"/>
    <w:rsid w:val="00EC0D52"/>
    <w:rsid w:val="00EC5E41"/>
    <w:rsid w:val="00ED17E5"/>
    <w:rsid w:val="00EE26D8"/>
    <w:rsid w:val="00EE2ED0"/>
    <w:rsid w:val="00EE713E"/>
    <w:rsid w:val="00F252DE"/>
    <w:rsid w:val="00F407B1"/>
    <w:rsid w:val="00F47DD4"/>
    <w:rsid w:val="00F74F78"/>
    <w:rsid w:val="00F774A2"/>
    <w:rsid w:val="00F80F46"/>
    <w:rsid w:val="00F92885"/>
    <w:rsid w:val="00F93DCB"/>
    <w:rsid w:val="00F96DCF"/>
    <w:rsid w:val="00FB4F2B"/>
    <w:rsid w:val="00FD0475"/>
    <w:rsid w:val="00FD2360"/>
    <w:rsid w:val="00FD3A0D"/>
    <w:rsid w:val="00FD6FFB"/>
    <w:rsid w:val="00FE76AE"/>
    <w:rsid w:val="00FF3B4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33D47"/>
  <w15:docId w15:val="{C945125A-E740-5C4D-A047-9D68504A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KonuBal">
    <w:name w:val="Title"/>
    <w:basedOn w:val="Normal"/>
    <w:link w:val="KonuBalChar"/>
    <w:uiPriority w:val="10"/>
    <w:qFormat/>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432733"/>
    <w:pPr>
      <w:tabs>
        <w:tab w:val="center" w:pos="4536"/>
        <w:tab w:val="right" w:pos="9072"/>
      </w:tabs>
    </w:pPr>
  </w:style>
  <w:style w:type="character" w:customStyle="1" w:styleId="stBilgiChar">
    <w:name w:val="Üst Bilgi Char"/>
    <w:basedOn w:val="VarsaylanParagrafYazTipi"/>
    <w:link w:val="stBilgi"/>
    <w:uiPriority w:val="99"/>
    <w:rsid w:val="00432733"/>
    <w:rPr>
      <w:rFonts w:ascii="Times New Roman" w:eastAsia="Times New Roman" w:hAnsi="Times New Roman" w:cs="Times New Roman"/>
    </w:rPr>
  </w:style>
  <w:style w:type="paragraph" w:styleId="AltBilgi">
    <w:name w:val="footer"/>
    <w:basedOn w:val="Normal"/>
    <w:link w:val="AltBilgiChar"/>
    <w:uiPriority w:val="99"/>
    <w:unhideWhenUsed/>
    <w:rsid w:val="00432733"/>
    <w:pPr>
      <w:tabs>
        <w:tab w:val="center" w:pos="4536"/>
        <w:tab w:val="right" w:pos="9072"/>
      </w:tabs>
    </w:pPr>
  </w:style>
  <w:style w:type="character" w:customStyle="1" w:styleId="AltBilgiChar">
    <w:name w:val="Alt Bilgi Char"/>
    <w:basedOn w:val="VarsaylanParagrafYazTipi"/>
    <w:link w:val="AltBilgi"/>
    <w:uiPriority w:val="99"/>
    <w:rsid w:val="00432733"/>
    <w:rPr>
      <w:rFonts w:ascii="Times New Roman" w:eastAsia="Times New Roman" w:hAnsi="Times New Roman" w:cs="Times New Roman"/>
    </w:rPr>
  </w:style>
  <w:style w:type="table" w:styleId="TabloKlavuzu">
    <w:name w:val="Table Grid"/>
    <w:basedOn w:val="NormalTablo"/>
    <w:uiPriority w:val="39"/>
    <w:rsid w:val="00BD38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0F48D6"/>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F48D6"/>
    <w:rPr>
      <w:rFonts w:ascii="Segoe UI" w:eastAsia="Times New Roman" w:hAnsi="Segoe UI" w:cs="Segoe UI"/>
      <w:sz w:val="18"/>
      <w:szCs w:val="18"/>
    </w:rPr>
  </w:style>
  <w:style w:type="character" w:styleId="Kpr">
    <w:name w:val="Hyperlink"/>
    <w:basedOn w:val="VarsaylanParagrafYazTipi"/>
    <w:uiPriority w:val="99"/>
    <w:unhideWhenUsed/>
    <w:rsid w:val="006E7474"/>
    <w:rPr>
      <w:color w:val="0000FF" w:themeColor="hyperlink"/>
      <w:u w:val="single"/>
    </w:rPr>
  </w:style>
  <w:style w:type="character" w:styleId="zlenenKpr">
    <w:name w:val="FollowedHyperlink"/>
    <w:basedOn w:val="VarsaylanParagrafYazTipi"/>
    <w:uiPriority w:val="99"/>
    <w:semiHidden/>
    <w:unhideWhenUsed/>
    <w:rsid w:val="006E7474"/>
    <w:rPr>
      <w:color w:val="800080" w:themeColor="followedHyperlink"/>
      <w:u w:val="single"/>
    </w:rPr>
  </w:style>
  <w:style w:type="paragraph" w:customStyle="1" w:styleId="ortabalkbold">
    <w:name w:val="ortabalkbold"/>
    <w:basedOn w:val="Normal"/>
    <w:rsid w:val="00D1427F"/>
    <w:pPr>
      <w:widowControl/>
      <w:autoSpaceDE/>
      <w:autoSpaceDN/>
      <w:spacing w:before="100" w:beforeAutospacing="1" w:after="100" w:afterAutospacing="1"/>
    </w:pPr>
    <w:rPr>
      <w:sz w:val="24"/>
      <w:szCs w:val="24"/>
      <w:lang w:val="tr-TR" w:eastAsia="tr-TR"/>
    </w:rPr>
  </w:style>
  <w:style w:type="character" w:customStyle="1" w:styleId="KonuBalChar">
    <w:name w:val="Konu Başlığı Char"/>
    <w:basedOn w:val="VarsaylanParagrafYazTipi"/>
    <w:link w:val="KonuBal"/>
    <w:uiPriority w:val="10"/>
    <w:rsid w:val="00D1427F"/>
    <w:rPr>
      <w:rFonts w:ascii="Times New Roman" w:eastAsia="Times New Roman" w:hAnsi="Times New Roman" w:cs="Times New Roman"/>
    </w:rPr>
  </w:style>
  <w:style w:type="character" w:customStyle="1" w:styleId="zmlenmeyenBahsetme1">
    <w:name w:val="Çözümlenmeyen Bahsetme1"/>
    <w:basedOn w:val="VarsaylanParagrafYazTipi"/>
    <w:uiPriority w:val="99"/>
    <w:semiHidden/>
    <w:unhideWhenUsed/>
    <w:rsid w:val="00EE2ED0"/>
    <w:rPr>
      <w:color w:val="605E5C"/>
      <w:shd w:val="clear" w:color="auto" w:fill="E1DFDD"/>
    </w:rPr>
  </w:style>
  <w:style w:type="character" w:customStyle="1" w:styleId="grame">
    <w:name w:val="grame"/>
    <w:basedOn w:val="VarsaylanParagrafYazTipi"/>
    <w:rsid w:val="007A5FE2"/>
  </w:style>
  <w:style w:type="character" w:customStyle="1" w:styleId="spelle">
    <w:name w:val="spelle"/>
    <w:basedOn w:val="VarsaylanParagrafYazTipi"/>
    <w:rsid w:val="006E74DC"/>
  </w:style>
  <w:style w:type="character" w:styleId="zmlenmeyenBahsetme">
    <w:name w:val="Unresolved Mention"/>
    <w:basedOn w:val="VarsaylanParagrafYazTipi"/>
    <w:uiPriority w:val="99"/>
    <w:semiHidden/>
    <w:unhideWhenUsed/>
    <w:rsid w:val="00CB34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841908">
      <w:bodyDiv w:val="1"/>
      <w:marLeft w:val="0"/>
      <w:marRight w:val="0"/>
      <w:marTop w:val="0"/>
      <w:marBottom w:val="0"/>
      <w:divBdr>
        <w:top w:val="none" w:sz="0" w:space="0" w:color="auto"/>
        <w:left w:val="none" w:sz="0" w:space="0" w:color="auto"/>
        <w:bottom w:val="none" w:sz="0" w:space="0" w:color="auto"/>
        <w:right w:val="none" w:sz="0" w:space="0" w:color="auto"/>
      </w:divBdr>
    </w:div>
    <w:div w:id="348914242">
      <w:bodyDiv w:val="1"/>
      <w:marLeft w:val="0"/>
      <w:marRight w:val="0"/>
      <w:marTop w:val="0"/>
      <w:marBottom w:val="0"/>
      <w:divBdr>
        <w:top w:val="none" w:sz="0" w:space="0" w:color="auto"/>
        <w:left w:val="none" w:sz="0" w:space="0" w:color="auto"/>
        <w:bottom w:val="none" w:sz="0" w:space="0" w:color="auto"/>
        <w:right w:val="none" w:sz="0" w:space="0" w:color="auto"/>
      </w:divBdr>
    </w:div>
    <w:div w:id="350297799">
      <w:bodyDiv w:val="1"/>
      <w:marLeft w:val="0"/>
      <w:marRight w:val="0"/>
      <w:marTop w:val="0"/>
      <w:marBottom w:val="0"/>
      <w:divBdr>
        <w:top w:val="none" w:sz="0" w:space="0" w:color="auto"/>
        <w:left w:val="none" w:sz="0" w:space="0" w:color="auto"/>
        <w:bottom w:val="none" w:sz="0" w:space="0" w:color="auto"/>
        <w:right w:val="none" w:sz="0" w:space="0" w:color="auto"/>
      </w:divBdr>
    </w:div>
    <w:div w:id="368071973">
      <w:bodyDiv w:val="1"/>
      <w:marLeft w:val="0"/>
      <w:marRight w:val="0"/>
      <w:marTop w:val="0"/>
      <w:marBottom w:val="0"/>
      <w:divBdr>
        <w:top w:val="none" w:sz="0" w:space="0" w:color="auto"/>
        <w:left w:val="none" w:sz="0" w:space="0" w:color="auto"/>
        <w:bottom w:val="none" w:sz="0" w:space="0" w:color="auto"/>
        <w:right w:val="none" w:sz="0" w:space="0" w:color="auto"/>
      </w:divBdr>
    </w:div>
    <w:div w:id="411394033">
      <w:bodyDiv w:val="1"/>
      <w:marLeft w:val="0"/>
      <w:marRight w:val="0"/>
      <w:marTop w:val="0"/>
      <w:marBottom w:val="0"/>
      <w:divBdr>
        <w:top w:val="none" w:sz="0" w:space="0" w:color="auto"/>
        <w:left w:val="none" w:sz="0" w:space="0" w:color="auto"/>
        <w:bottom w:val="none" w:sz="0" w:space="0" w:color="auto"/>
        <w:right w:val="none" w:sz="0" w:space="0" w:color="auto"/>
      </w:divBdr>
    </w:div>
    <w:div w:id="455293580">
      <w:bodyDiv w:val="1"/>
      <w:marLeft w:val="0"/>
      <w:marRight w:val="0"/>
      <w:marTop w:val="0"/>
      <w:marBottom w:val="0"/>
      <w:divBdr>
        <w:top w:val="none" w:sz="0" w:space="0" w:color="auto"/>
        <w:left w:val="none" w:sz="0" w:space="0" w:color="auto"/>
        <w:bottom w:val="none" w:sz="0" w:space="0" w:color="auto"/>
        <w:right w:val="none" w:sz="0" w:space="0" w:color="auto"/>
      </w:divBdr>
    </w:div>
    <w:div w:id="500201040">
      <w:bodyDiv w:val="1"/>
      <w:marLeft w:val="0"/>
      <w:marRight w:val="0"/>
      <w:marTop w:val="0"/>
      <w:marBottom w:val="0"/>
      <w:divBdr>
        <w:top w:val="none" w:sz="0" w:space="0" w:color="auto"/>
        <w:left w:val="none" w:sz="0" w:space="0" w:color="auto"/>
        <w:bottom w:val="none" w:sz="0" w:space="0" w:color="auto"/>
        <w:right w:val="none" w:sz="0" w:space="0" w:color="auto"/>
      </w:divBdr>
    </w:div>
    <w:div w:id="535196694">
      <w:bodyDiv w:val="1"/>
      <w:marLeft w:val="0"/>
      <w:marRight w:val="0"/>
      <w:marTop w:val="0"/>
      <w:marBottom w:val="0"/>
      <w:divBdr>
        <w:top w:val="none" w:sz="0" w:space="0" w:color="auto"/>
        <w:left w:val="none" w:sz="0" w:space="0" w:color="auto"/>
        <w:bottom w:val="none" w:sz="0" w:space="0" w:color="auto"/>
        <w:right w:val="none" w:sz="0" w:space="0" w:color="auto"/>
      </w:divBdr>
    </w:div>
    <w:div w:id="601718373">
      <w:bodyDiv w:val="1"/>
      <w:marLeft w:val="0"/>
      <w:marRight w:val="0"/>
      <w:marTop w:val="0"/>
      <w:marBottom w:val="0"/>
      <w:divBdr>
        <w:top w:val="none" w:sz="0" w:space="0" w:color="auto"/>
        <w:left w:val="none" w:sz="0" w:space="0" w:color="auto"/>
        <w:bottom w:val="none" w:sz="0" w:space="0" w:color="auto"/>
        <w:right w:val="none" w:sz="0" w:space="0" w:color="auto"/>
      </w:divBdr>
    </w:div>
    <w:div w:id="606039610">
      <w:bodyDiv w:val="1"/>
      <w:marLeft w:val="0"/>
      <w:marRight w:val="0"/>
      <w:marTop w:val="0"/>
      <w:marBottom w:val="0"/>
      <w:divBdr>
        <w:top w:val="none" w:sz="0" w:space="0" w:color="auto"/>
        <w:left w:val="none" w:sz="0" w:space="0" w:color="auto"/>
        <w:bottom w:val="none" w:sz="0" w:space="0" w:color="auto"/>
        <w:right w:val="none" w:sz="0" w:space="0" w:color="auto"/>
      </w:divBdr>
    </w:div>
    <w:div w:id="635254907">
      <w:bodyDiv w:val="1"/>
      <w:marLeft w:val="0"/>
      <w:marRight w:val="0"/>
      <w:marTop w:val="0"/>
      <w:marBottom w:val="0"/>
      <w:divBdr>
        <w:top w:val="none" w:sz="0" w:space="0" w:color="auto"/>
        <w:left w:val="none" w:sz="0" w:space="0" w:color="auto"/>
        <w:bottom w:val="none" w:sz="0" w:space="0" w:color="auto"/>
        <w:right w:val="none" w:sz="0" w:space="0" w:color="auto"/>
      </w:divBdr>
    </w:div>
    <w:div w:id="653219367">
      <w:bodyDiv w:val="1"/>
      <w:marLeft w:val="0"/>
      <w:marRight w:val="0"/>
      <w:marTop w:val="0"/>
      <w:marBottom w:val="0"/>
      <w:divBdr>
        <w:top w:val="none" w:sz="0" w:space="0" w:color="auto"/>
        <w:left w:val="none" w:sz="0" w:space="0" w:color="auto"/>
        <w:bottom w:val="none" w:sz="0" w:space="0" w:color="auto"/>
        <w:right w:val="none" w:sz="0" w:space="0" w:color="auto"/>
      </w:divBdr>
    </w:div>
    <w:div w:id="737628582">
      <w:bodyDiv w:val="1"/>
      <w:marLeft w:val="0"/>
      <w:marRight w:val="0"/>
      <w:marTop w:val="0"/>
      <w:marBottom w:val="0"/>
      <w:divBdr>
        <w:top w:val="none" w:sz="0" w:space="0" w:color="auto"/>
        <w:left w:val="none" w:sz="0" w:space="0" w:color="auto"/>
        <w:bottom w:val="none" w:sz="0" w:space="0" w:color="auto"/>
        <w:right w:val="none" w:sz="0" w:space="0" w:color="auto"/>
      </w:divBdr>
    </w:div>
    <w:div w:id="788009271">
      <w:bodyDiv w:val="1"/>
      <w:marLeft w:val="0"/>
      <w:marRight w:val="0"/>
      <w:marTop w:val="0"/>
      <w:marBottom w:val="0"/>
      <w:divBdr>
        <w:top w:val="none" w:sz="0" w:space="0" w:color="auto"/>
        <w:left w:val="none" w:sz="0" w:space="0" w:color="auto"/>
        <w:bottom w:val="none" w:sz="0" w:space="0" w:color="auto"/>
        <w:right w:val="none" w:sz="0" w:space="0" w:color="auto"/>
      </w:divBdr>
    </w:div>
    <w:div w:id="1181818759">
      <w:bodyDiv w:val="1"/>
      <w:marLeft w:val="0"/>
      <w:marRight w:val="0"/>
      <w:marTop w:val="0"/>
      <w:marBottom w:val="0"/>
      <w:divBdr>
        <w:top w:val="none" w:sz="0" w:space="0" w:color="auto"/>
        <w:left w:val="none" w:sz="0" w:space="0" w:color="auto"/>
        <w:bottom w:val="none" w:sz="0" w:space="0" w:color="auto"/>
        <w:right w:val="none" w:sz="0" w:space="0" w:color="auto"/>
      </w:divBdr>
    </w:div>
    <w:div w:id="1191382808">
      <w:bodyDiv w:val="1"/>
      <w:marLeft w:val="0"/>
      <w:marRight w:val="0"/>
      <w:marTop w:val="0"/>
      <w:marBottom w:val="0"/>
      <w:divBdr>
        <w:top w:val="none" w:sz="0" w:space="0" w:color="auto"/>
        <w:left w:val="none" w:sz="0" w:space="0" w:color="auto"/>
        <w:bottom w:val="none" w:sz="0" w:space="0" w:color="auto"/>
        <w:right w:val="none" w:sz="0" w:space="0" w:color="auto"/>
      </w:divBdr>
    </w:div>
    <w:div w:id="1461994133">
      <w:bodyDiv w:val="1"/>
      <w:marLeft w:val="0"/>
      <w:marRight w:val="0"/>
      <w:marTop w:val="0"/>
      <w:marBottom w:val="0"/>
      <w:divBdr>
        <w:top w:val="none" w:sz="0" w:space="0" w:color="auto"/>
        <w:left w:val="none" w:sz="0" w:space="0" w:color="auto"/>
        <w:bottom w:val="none" w:sz="0" w:space="0" w:color="auto"/>
        <w:right w:val="none" w:sz="0" w:space="0" w:color="auto"/>
      </w:divBdr>
    </w:div>
    <w:div w:id="1547640158">
      <w:bodyDiv w:val="1"/>
      <w:marLeft w:val="0"/>
      <w:marRight w:val="0"/>
      <w:marTop w:val="0"/>
      <w:marBottom w:val="0"/>
      <w:divBdr>
        <w:top w:val="none" w:sz="0" w:space="0" w:color="auto"/>
        <w:left w:val="none" w:sz="0" w:space="0" w:color="auto"/>
        <w:bottom w:val="none" w:sz="0" w:space="0" w:color="auto"/>
        <w:right w:val="none" w:sz="0" w:space="0" w:color="auto"/>
      </w:divBdr>
    </w:div>
    <w:div w:id="1576936049">
      <w:bodyDiv w:val="1"/>
      <w:marLeft w:val="0"/>
      <w:marRight w:val="0"/>
      <w:marTop w:val="0"/>
      <w:marBottom w:val="0"/>
      <w:divBdr>
        <w:top w:val="none" w:sz="0" w:space="0" w:color="auto"/>
        <w:left w:val="none" w:sz="0" w:space="0" w:color="auto"/>
        <w:bottom w:val="none" w:sz="0" w:space="0" w:color="auto"/>
        <w:right w:val="none" w:sz="0" w:space="0" w:color="auto"/>
      </w:divBdr>
    </w:div>
    <w:div w:id="1622149299">
      <w:bodyDiv w:val="1"/>
      <w:marLeft w:val="0"/>
      <w:marRight w:val="0"/>
      <w:marTop w:val="0"/>
      <w:marBottom w:val="0"/>
      <w:divBdr>
        <w:top w:val="none" w:sz="0" w:space="0" w:color="auto"/>
        <w:left w:val="none" w:sz="0" w:space="0" w:color="auto"/>
        <w:bottom w:val="none" w:sz="0" w:space="0" w:color="auto"/>
        <w:right w:val="none" w:sz="0" w:space="0" w:color="auto"/>
      </w:divBdr>
    </w:div>
    <w:div w:id="1712150417">
      <w:bodyDiv w:val="1"/>
      <w:marLeft w:val="0"/>
      <w:marRight w:val="0"/>
      <w:marTop w:val="0"/>
      <w:marBottom w:val="0"/>
      <w:divBdr>
        <w:top w:val="none" w:sz="0" w:space="0" w:color="auto"/>
        <w:left w:val="none" w:sz="0" w:space="0" w:color="auto"/>
        <w:bottom w:val="none" w:sz="0" w:space="0" w:color="auto"/>
        <w:right w:val="none" w:sz="0" w:space="0" w:color="auto"/>
      </w:divBdr>
    </w:div>
    <w:div w:id="1862740035">
      <w:bodyDiv w:val="1"/>
      <w:marLeft w:val="0"/>
      <w:marRight w:val="0"/>
      <w:marTop w:val="0"/>
      <w:marBottom w:val="0"/>
      <w:divBdr>
        <w:top w:val="none" w:sz="0" w:space="0" w:color="auto"/>
        <w:left w:val="none" w:sz="0" w:space="0" w:color="auto"/>
        <w:bottom w:val="none" w:sz="0" w:space="0" w:color="auto"/>
        <w:right w:val="none" w:sz="0" w:space="0" w:color="auto"/>
      </w:divBdr>
    </w:div>
    <w:div w:id="1869947093">
      <w:bodyDiv w:val="1"/>
      <w:marLeft w:val="0"/>
      <w:marRight w:val="0"/>
      <w:marTop w:val="0"/>
      <w:marBottom w:val="0"/>
      <w:divBdr>
        <w:top w:val="none" w:sz="0" w:space="0" w:color="auto"/>
        <w:left w:val="none" w:sz="0" w:space="0" w:color="auto"/>
        <w:bottom w:val="none" w:sz="0" w:space="0" w:color="auto"/>
        <w:right w:val="none" w:sz="0" w:space="0" w:color="auto"/>
      </w:divBdr>
    </w:div>
    <w:div w:id="1949963983">
      <w:bodyDiv w:val="1"/>
      <w:marLeft w:val="0"/>
      <w:marRight w:val="0"/>
      <w:marTop w:val="0"/>
      <w:marBottom w:val="0"/>
      <w:divBdr>
        <w:top w:val="none" w:sz="0" w:space="0" w:color="auto"/>
        <w:left w:val="none" w:sz="0" w:space="0" w:color="auto"/>
        <w:bottom w:val="none" w:sz="0" w:space="0" w:color="auto"/>
        <w:right w:val="none" w:sz="0" w:space="0" w:color="auto"/>
      </w:divBdr>
    </w:div>
    <w:div w:id="1954631672">
      <w:bodyDiv w:val="1"/>
      <w:marLeft w:val="0"/>
      <w:marRight w:val="0"/>
      <w:marTop w:val="0"/>
      <w:marBottom w:val="0"/>
      <w:divBdr>
        <w:top w:val="none" w:sz="0" w:space="0" w:color="auto"/>
        <w:left w:val="none" w:sz="0" w:space="0" w:color="auto"/>
        <w:bottom w:val="none" w:sz="0" w:space="0" w:color="auto"/>
        <w:right w:val="none" w:sz="0" w:space="0" w:color="auto"/>
      </w:divBdr>
    </w:div>
    <w:div w:id="2109153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migazete.gov.tr/eskiler/2026/07/20260704-20.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F6B56-A440-466D-9411-F4FE2A120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227</Words>
  <Characters>1298</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dgm antetli</vt:lpstr>
    </vt:vector>
  </TitlesOfParts>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dgm antetli</dc:title>
  <dc:creator>MURAT YILMAZ</dc:creator>
  <cp:lastModifiedBy>Melih YILMAZ - BLN</cp:lastModifiedBy>
  <cp:revision>43</cp:revision>
  <cp:lastPrinted>2025-07-29T10:32:00Z</cp:lastPrinted>
  <dcterms:created xsi:type="dcterms:W3CDTF">2026-06-17T13:38:00Z</dcterms:created>
  <dcterms:modified xsi:type="dcterms:W3CDTF">2026-07-06T10:09:00Z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2021-01-13T00:00:00Z</vt:filetime>
  </property>
  <property fmtid="{D5CDD505-2E9C-101B-9397-08002B2CF9AE}" pid="3" name="Creator">
    <vt:lpwstr>Adobe Illustrator CC 22.1 (Windows)</vt:lpwstr>
  </property>
  <property fmtid="{D5CDD505-2E9C-101B-9397-08002B2CF9AE}" pid="4" name="LastSaved">
    <vt:filetime>2021-01-13T00:00:00Z</vt:filetime>
  </property>
</Properties>
</file>