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4BCB0DF3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74550">
        <w:rPr>
          <w:rFonts w:asciiTheme="minorHAnsi" w:hAnsiTheme="minorHAnsi" w:cstheme="minorHAnsi"/>
          <w:b/>
          <w:bCs/>
          <w:sz w:val="28"/>
          <w:szCs w:val="36"/>
        </w:rPr>
        <w:t>241</w:t>
      </w:r>
    </w:p>
    <w:p w14:paraId="287E0BE0" w14:textId="4F1C378E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sz w:val="24"/>
          <w:szCs w:val="24"/>
        </w:rPr>
        <w:t>13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D5228A4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CB633BB" w14:textId="7BDBDBC2" w:rsidR="00442124" w:rsidRPr="00442124" w:rsidRDefault="00C74550" w:rsidP="0044212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6183 SAYILI AMME ALACAKLARININ TAHSİLİ USULÜ HAKKINDA KANUN</w:t>
      </w:r>
    </w:p>
    <w:p w14:paraId="4A800CDD" w14:textId="77777777" w:rsidR="00626069" w:rsidRPr="00881A00" w:rsidRDefault="00626069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F18544E" w14:textId="0C943C88" w:rsidR="00442124" w:rsidRPr="00C74550" w:rsidRDefault="0020758C" w:rsidP="00662104">
      <w:pPr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color w:val="000000"/>
          <w:sz w:val="24"/>
          <w:szCs w:val="24"/>
        </w:rPr>
        <w:t xml:space="preserve">CB 10556 sayılı Kararı ile </w:t>
      </w:r>
      <w:r w:rsidR="00C74550" w:rsidRPr="00C74550">
        <w:rPr>
          <w:color w:val="000000"/>
          <w:sz w:val="24"/>
          <w:szCs w:val="24"/>
        </w:rPr>
        <w:t xml:space="preserve">Kanunun 51. Maddesinde </w:t>
      </w:r>
      <w:r w:rsidR="00C74550">
        <w:rPr>
          <w:color w:val="000000"/>
          <w:sz w:val="24"/>
          <w:szCs w:val="24"/>
        </w:rPr>
        <w:t>düz</w:t>
      </w:r>
      <w:r w:rsidR="00C74550" w:rsidRPr="00C74550">
        <w:rPr>
          <w:color w:val="000000"/>
          <w:sz w:val="24"/>
          <w:szCs w:val="24"/>
        </w:rPr>
        <w:t>e</w:t>
      </w:r>
      <w:r w:rsidR="00C74550">
        <w:rPr>
          <w:color w:val="000000"/>
          <w:sz w:val="24"/>
          <w:szCs w:val="24"/>
        </w:rPr>
        <w:t>n</w:t>
      </w:r>
      <w:r w:rsidR="00C74550" w:rsidRPr="00C74550">
        <w:rPr>
          <w:color w:val="000000"/>
          <w:sz w:val="24"/>
          <w:szCs w:val="24"/>
        </w:rPr>
        <w:t>len</w:t>
      </w:r>
      <w:r w:rsidR="00C74550">
        <w:rPr>
          <w:color w:val="000000"/>
          <w:sz w:val="24"/>
          <w:szCs w:val="24"/>
        </w:rPr>
        <w:t>en</w:t>
      </w:r>
      <w:r w:rsidR="00C74550" w:rsidRPr="00C74550">
        <w:rPr>
          <w:color w:val="000000"/>
          <w:sz w:val="24"/>
          <w:szCs w:val="24"/>
        </w:rPr>
        <w:t xml:space="preserve"> Gecikme Zammı Nispeti</w:t>
      </w:r>
      <w:r>
        <w:rPr>
          <w:color w:val="000000"/>
          <w:sz w:val="24"/>
          <w:szCs w:val="24"/>
        </w:rPr>
        <w:t>,</w:t>
      </w:r>
      <w:bookmarkStart w:id="0" w:name="_GoBack"/>
      <w:bookmarkEnd w:id="0"/>
      <w:r w:rsidR="00C74550" w:rsidRPr="00C74550">
        <w:rPr>
          <w:color w:val="000000"/>
          <w:sz w:val="24"/>
          <w:szCs w:val="24"/>
        </w:rPr>
        <w:t xml:space="preserve"> aylık %4 den %3,7’ ye indirilmiştir. </w:t>
      </w:r>
    </w:p>
    <w:p w14:paraId="23BED0D7" w14:textId="1F162BF6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46BF854A" w:rsidR="00085D9C" w:rsidRPr="00413095" w:rsidRDefault="00C74550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C74550">
          <w:rPr>
            <w:rStyle w:val="Kpr"/>
          </w:rPr>
          <w:t>https://www.resmigazete.gov.tr/eskiler/2025/11/20251113-2.pdf</w:t>
        </w:r>
      </w:hyperlink>
    </w:p>
    <w:sectPr w:rsidR="00085D9C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A8BD0D" w14:textId="77777777" w:rsidR="00C45F83" w:rsidRDefault="00C45F83" w:rsidP="00432733">
      <w:r>
        <w:separator/>
      </w:r>
    </w:p>
  </w:endnote>
  <w:endnote w:type="continuationSeparator" w:id="0">
    <w:p w14:paraId="7B28297F" w14:textId="77777777" w:rsidR="00C45F83" w:rsidRDefault="00C45F8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70D5E2" w14:textId="77777777" w:rsidR="00C45F83" w:rsidRDefault="00C45F83" w:rsidP="00432733">
      <w:r>
        <w:separator/>
      </w:r>
    </w:p>
  </w:footnote>
  <w:footnote w:type="continuationSeparator" w:id="0">
    <w:p w14:paraId="40A7EFB4" w14:textId="77777777" w:rsidR="00C45F83" w:rsidRDefault="00C45F8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45F8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5F8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45F8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13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123C6B7-2059-4B4E-B8A9-355060B11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3495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840</cp:revision>
  <dcterms:created xsi:type="dcterms:W3CDTF">2023-12-30T17:34:00Z</dcterms:created>
  <dcterms:modified xsi:type="dcterms:W3CDTF">2025-11-13T06:40:00Z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